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58AFE3">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607560" cy="4177665"/>
            <wp:effectExtent l="0" t="0" r="2540" b="13335"/>
            <wp:docPr id="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IMG_256"/>
                    <pic:cNvPicPr>
                      <a:picLocks noChangeAspect="1"/>
                    </pic:cNvPicPr>
                  </pic:nvPicPr>
                  <pic:blipFill>
                    <a:blip r:embed="rId4"/>
                    <a:stretch>
                      <a:fillRect/>
                    </a:stretch>
                  </pic:blipFill>
                  <pic:spPr>
                    <a:xfrm>
                      <a:off x="0" y="0"/>
                      <a:ext cx="4607560" cy="4177665"/>
                    </a:xfrm>
                    <a:prstGeom prst="rect">
                      <a:avLst/>
                    </a:prstGeom>
                    <a:noFill/>
                    <a:ln w="9525">
                      <a:noFill/>
                    </a:ln>
                  </pic:spPr>
                </pic:pic>
              </a:graphicData>
            </a:graphic>
          </wp:inline>
        </w:drawing>
      </w:r>
    </w:p>
    <w:p w14:paraId="7D4F9CAC">
      <w:pPr>
        <w:rPr>
          <w:rFonts w:hint="default" w:ascii="Times New Roman" w:hAnsi="Times New Roman" w:eastAsia="SimSun" w:cs="Times New Roman"/>
          <w:sz w:val="24"/>
          <w:szCs w:val="24"/>
        </w:rPr>
      </w:pPr>
    </w:p>
    <w:p w14:paraId="70B30EDC">
      <w:pPr>
        <w:rPr>
          <w:rFonts w:hint="default" w:ascii="Times New Roman" w:hAnsi="Times New Roman" w:eastAsia="SimSun" w:cs="Times New Roman"/>
          <w:sz w:val="24"/>
          <w:szCs w:val="24"/>
        </w:rPr>
      </w:pPr>
    </w:p>
    <w:p w14:paraId="7D52C65F">
      <w:pPr>
        <w:pStyle w:val="7"/>
        <w:keepNext w:val="0"/>
        <w:keepLines w:val="0"/>
        <w:widowControl/>
        <w:suppressLineNumbers w:val="0"/>
        <w:spacing w:line="360" w:lineRule="auto"/>
        <w:rPr>
          <w:rFonts w:hint="default" w:ascii="Times New Roman" w:hAnsi="Times New Roman" w:eastAsia="SimSun" w:cs="Times New Roman"/>
          <w:sz w:val="24"/>
          <w:szCs w:val="24"/>
        </w:rPr>
      </w:pPr>
    </w:p>
    <w:p w14:paraId="58583D83">
      <w:pPr>
        <w:pStyle w:val="7"/>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KCA UNIVERSITY</w:t>
      </w:r>
    </w:p>
    <w:p w14:paraId="57F95E1F">
      <w:pPr>
        <w:pStyle w:val="7"/>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BACHELORS IN DATASCIENCE</w:t>
      </w:r>
    </w:p>
    <w:p w14:paraId="2DA72897">
      <w:pPr>
        <w:pStyle w:val="7"/>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BDS 4105 :FINAL YEAR PROJECT 1.</w:t>
      </w:r>
    </w:p>
    <w:p w14:paraId="5DB691B9">
      <w:pPr>
        <w:pStyle w:val="7"/>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21/04428 NJOROGE HALDLINE MUKAMI</w:t>
      </w:r>
    </w:p>
    <w:p w14:paraId="688B5275">
      <w:pPr>
        <w:pStyle w:val="7"/>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SUPERVISOR: GLADYS MANGE</w:t>
      </w:r>
    </w:p>
    <w:p w14:paraId="25D92C15">
      <w:pPr>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t>PROJECT TITLE :  MAIZE CROP YIELD PREDICTION AND ADVISORY SYSTEM .</w:t>
      </w:r>
      <w:r>
        <w:rPr>
          <w:rFonts w:hint="default" w:ascii="Times New Roman" w:hAnsi="Times New Roman" w:cs="Times New Roman"/>
          <w:sz w:val="24"/>
          <w:szCs w:val="24"/>
        </w:rPr>
        <w:br w:type="textWrapping"/>
      </w:r>
    </w:p>
    <w:p w14:paraId="339D83C4">
      <w:pPr>
        <w:pStyle w:val="2"/>
        <w:keepNext w:val="0"/>
        <w:keepLines w:val="0"/>
        <w:widowControl/>
        <w:suppressLineNumbers w:val="0"/>
        <w:spacing w:line="360" w:lineRule="auto"/>
        <w:rPr>
          <w:rStyle w:val="8"/>
          <w:rFonts w:hint="default" w:ascii="Times New Roman" w:hAnsi="Times New Roman" w:cs="Times New Roman"/>
          <w:b/>
          <w:bCs/>
          <w:sz w:val="24"/>
          <w:szCs w:val="24"/>
          <w:lang w:val="en-US"/>
        </w:rPr>
      </w:pPr>
    </w:p>
    <w:p w14:paraId="4D2B4731">
      <w:pPr>
        <w:pStyle w:val="7"/>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sz w:val="24"/>
          <w:szCs w:val="24"/>
        </w:rPr>
        <w:t>Declaration of Originality</w:t>
      </w:r>
      <w:r>
        <w:rPr>
          <w:rFonts w:hint="default" w:ascii="Times New Roman" w:hAnsi="Times New Roman" w:cs="Times New Roman"/>
          <w:sz w:val="24"/>
          <w:szCs w:val="24"/>
        </w:rPr>
        <w:br w:type="textWrapping"/>
      </w:r>
      <w:r>
        <w:rPr>
          <w:rFonts w:hint="default" w:ascii="Times New Roman" w:hAnsi="Times New Roman" w:cs="Times New Roman"/>
          <w:sz w:val="24"/>
          <w:szCs w:val="24"/>
        </w:rPr>
        <w:t>I declare that this project proposal is my original work and has not been submitted to any other institution or examination body. All sources used or quoted have been duly acknowledged.</w:t>
      </w:r>
    </w:p>
    <w:p w14:paraId="19C72B46">
      <w:pPr>
        <w:pStyle w:val="7"/>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sz w:val="24"/>
          <w:szCs w:val="24"/>
        </w:rPr>
        <w:t>Signed:</w:t>
      </w:r>
      <w:r>
        <w:rPr>
          <w:rFonts w:hint="default" w:ascii="Times New Roman" w:hAnsi="Times New Roman" w:cs="Times New Roman"/>
          <w:sz w:val="24"/>
          <w:szCs w:val="24"/>
        </w:rPr>
        <w:t xml:space="preserve"> ____________________</w:t>
      </w:r>
      <w:r>
        <w:rPr>
          <w:rFonts w:hint="default" w:ascii="Times New Roman" w:hAnsi="Times New Roman" w:cs="Times New Roman"/>
          <w:sz w:val="24"/>
          <w:szCs w:val="24"/>
        </w:rPr>
        <w:br w:type="textWrapping"/>
      </w:r>
      <w:r>
        <w:rPr>
          <w:rStyle w:val="8"/>
          <w:rFonts w:hint="default" w:ascii="Times New Roman" w:hAnsi="Times New Roman" w:cs="Times New Roman"/>
          <w:sz w:val="24"/>
          <w:szCs w:val="24"/>
        </w:rPr>
        <w:t>Date:</w:t>
      </w:r>
      <w:r>
        <w:rPr>
          <w:rFonts w:hint="default" w:ascii="Times New Roman" w:hAnsi="Times New Roman" w:cs="Times New Roman"/>
          <w:sz w:val="24"/>
          <w:szCs w:val="24"/>
        </w:rPr>
        <w:t xml:space="preserve"> ____________________</w:t>
      </w:r>
    </w:p>
    <w:p w14:paraId="4FF1D47C">
      <w:pPr>
        <w:pStyle w:val="2"/>
        <w:keepNext w:val="0"/>
        <w:keepLines w:val="0"/>
        <w:widowControl/>
        <w:suppressLineNumbers w:val="0"/>
        <w:spacing w:line="360" w:lineRule="auto"/>
        <w:rPr>
          <w:rStyle w:val="8"/>
          <w:rFonts w:hint="default" w:ascii="Times New Roman" w:hAnsi="Times New Roman" w:cs="Times New Roman"/>
          <w:b/>
          <w:bCs/>
          <w:sz w:val="24"/>
          <w:szCs w:val="24"/>
          <w:lang w:val="en-US"/>
        </w:rPr>
      </w:pPr>
    </w:p>
    <w:p w14:paraId="6BBE7E9E">
      <w:pPr>
        <w:pStyle w:val="2"/>
        <w:keepNext w:val="0"/>
        <w:keepLines w:val="0"/>
        <w:widowControl/>
        <w:suppressLineNumbers w:val="0"/>
        <w:spacing w:line="360" w:lineRule="auto"/>
        <w:rPr>
          <w:rStyle w:val="8"/>
          <w:rFonts w:hint="default" w:ascii="Times New Roman" w:hAnsi="Times New Roman" w:cs="Times New Roman"/>
          <w:b/>
          <w:bCs/>
          <w:sz w:val="24"/>
          <w:szCs w:val="24"/>
          <w:lang w:val="en-US"/>
        </w:rPr>
      </w:pPr>
    </w:p>
    <w:p w14:paraId="547C76D6">
      <w:pPr>
        <w:pStyle w:val="2"/>
        <w:keepNext w:val="0"/>
        <w:keepLines w:val="0"/>
        <w:widowControl/>
        <w:suppressLineNumbers w:val="0"/>
        <w:spacing w:line="360" w:lineRule="auto"/>
        <w:rPr>
          <w:rStyle w:val="8"/>
          <w:rFonts w:hint="default" w:ascii="Times New Roman" w:hAnsi="Times New Roman" w:cs="Times New Roman"/>
          <w:b/>
          <w:bCs/>
          <w:sz w:val="24"/>
          <w:szCs w:val="24"/>
          <w:lang w:val="en-US"/>
        </w:rPr>
      </w:pPr>
    </w:p>
    <w:p w14:paraId="66A4781D">
      <w:pPr>
        <w:spacing w:line="360" w:lineRule="auto"/>
        <w:rPr>
          <w:rStyle w:val="8"/>
          <w:rFonts w:hint="default" w:ascii="Times New Roman" w:hAnsi="Times New Roman" w:cs="Times New Roman"/>
          <w:sz w:val="24"/>
          <w:szCs w:val="24"/>
          <w:lang w:val="en-US"/>
        </w:rPr>
      </w:pPr>
    </w:p>
    <w:p w14:paraId="42F637A3">
      <w:pPr>
        <w:spacing w:line="360" w:lineRule="auto"/>
        <w:rPr>
          <w:rStyle w:val="8"/>
          <w:rFonts w:hint="default" w:ascii="Times New Roman" w:hAnsi="Times New Roman" w:cs="Times New Roman"/>
          <w:sz w:val="24"/>
          <w:szCs w:val="24"/>
          <w:lang w:val="en-US"/>
        </w:rPr>
      </w:pPr>
    </w:p>
    <w:p w14:paraId="261890A0">
      <w:pPr>
        <w:spacing w:line="360" w:lineRule="auto"/>
        <w:rPr>
          <w:rStyle w:val="8"/>
          <w:rFonts w:hint="default" w:ascii="Times New Roman" w:hAnsi="Times New Roman" w:cs="Times New Roman"/>
          <w:sz w:val="24"/>
          <w:szCs w:val="24"/>
          <w:lang w:val="en-US"/>
        </w:rPr>
      </w:pPr>
    </w:p>
    <w:p w14:paraId="4ACD9E1C">
      <w:pPr>
        <w:spacing w:line="360" w:lineRule="auto"/>
        <w:rPr>
          <w:rStyle w:val="8"/>
          <w:rFonts w:hint="default" w:ascii="Times New Roman" w:hAnsi="Times New Roman" w:cs="Times New Roman"/>
          <w:sz w:val="24"/>
          <w:szCs w:val="24"/>
          <w:lang w:val="en-US"/>
        </w:rPr>
      </w:pPr>
    </w:p>
    <w:p w14:paraId="57E44388">
      <w:pPr>
        <w:spacing w:line="360" w:lineRule="auto"/>
        <w:rPr>
          <w:rStyle w:val="8"/>
          <w:rFonts w:hint="default" w:ascii="Times New Roman" w:hAnsi="Times New Roman" w:cs="Times New Roman"/>
          <w:sz w:val="24"/>
          <w:szCs w:val="24"/>
          <w:lang w:val="en-US"/>
        </w:rPr>
      </w:pPr>
    </w:p>
    <w:p w14:paraId="36E7E865">
      <w:pPr>
        <w:spacing w:line="360" w:lineRule="auto"/>
        <w:rPr>
          <w:rStyle w:val="8"/>
          <w:rFonts w:hint="default" w:ascii="Times New Roman" w:hAnsi="Times New Roman" w:cs="Times New Roman"/>
          <w:sz w:val="24"/>
          <w:szCs w:val="24"/>
          <w:lang w:val="en-US"/>
        </w:rPr>
      </w:pPr>
    </w:p>
    <w:p w14:paraId="4BD25DD9">
      <w:pPr>
        <w:spacing w:line="360" w:lineRule="auto"/>
        <w:rPr>
          <w:rStyle w:val="8"/>
          <w:rFonts w:hint="default" w:ascii="Times New Roman" w:hAnsi="Times New Roman" w:cs="Times New Roman"/>
          <w:sz w:val="24"/>
          <w:szCs w:val="24"/>
          <w:lang w:val="en-US"/>
        </w:rPr>
      </w:pPr>
    </w:p>
    <w:p w14:paraId="3D13D3A8">
      <w:pPr>
        <w:spacing w:line="360" w:lineRule="auto"/>
        <w:rPr>
          <w:rStyle w:val="8"/>
          <w:rFonts w:hint="default" w:ascii="Times New Roman" w:hAnsi="Times New Roman" w:cs="Times New Roman"/>
          <w:sz w:val="24"/>
          <w:szCs w:val="24"/>
          <w:lang w:val="en-US"/>
        </w:rPr>
      </w:pPr>
    </w:p>
    <w:p w14:paraId="17F07FCA">
      <w:pPr>
        <w:spacing w:line="360" w:lineRule="auto"/>
        <w:rPr>
          <w:rStyle w:val="8"/>
          <w:rFonts w:hint="default" w:ascii="Times New Roman" w:hAnsi="Times New Roman" w:cs="Times New Roman"/>
          <w:sz w:val="24"/>
          <w:szCs w:val="24"/>
          <w:lang w:val="en-US"/>
        </w:rPr>
      </w:pPr>
    </w:p>
    <w:p w14:paraId="151AFEE9">
      <w:pPr>
        <w:spacing w:line="360" w:lineRule="auto"/>
        <w:rPr>
          <w:rStyle w:val="8"/>
          <w:rFonts w:hint="default" w:ascii="Times New Roman" w:hAnsi="Times New Roman" w:cs="Times New Roman"/>
          <w:sz w:val="24"/>
          <w:szCs w:val="24"/>
          <w:lang w:val="en-US"/>
        </w:rPr>
      </w:pPr>
    </w:p>
    <w:p w14:paraId="739205BC">
      <w:pPr>
        <w:spacing w:line="360" w:lineRule="auto"/>
        <w:rPr>
          <w:rStyle w:val="8"/>
          <w:rFonts w:hint="default" w:ascii="Times New Roman" w:hAnsi="Times New Roman" w:cs="Times New Roman"/>
          <w:sz w:val="24"/>
          <w:szCs w:val="24"/>
          <w:lang w:val="en-US"/>
        </w:rPr>
      </w:pPr>
    </w:p>
    <w:p w14:paraId="53368DA6">
      <w:pPr>
        <w:spacing w:line="360" w:lineRule="auto"/>
        <w:rPr>
          <w:rStyle w:val="8"/>
          <w:rFonts w:hint="default" w:ascii="Times New Roman" w:hAnsi="Times New Roman" w:cs="Times New Roman"/>
          <w:sz w:val="24"/>
          <w:szCs w:val="24"/>
          <w:lang w:val="en-US"/>
        </w:rPr>
      </w:pPr>
    </w:p>
    <w:p w14:paraId="05A6C25E">
      <w:pPr>
        <w:spacing w:line="360" w:lineRule="auto"/>
        <w:rPr>
          <w:rStyle w:val="8"/>
          <w:rFonts w:hint="default" w:ascii="Times New Roman" w:hAnsi="Times New Roman" w:cs="Times New Roman"/>
          <w:sz w:val="24"/>
          <w:szCs w:val="24"/>
          <w:lang w:val="en-US"/>
        </w:rPr>
      </w:pPr>
    </w:p>
    <w:p w14:paraId="35F68AE3">
      <w:pPr>
        <w:spacing w:line="360" w:lineRule="auto"/>
        <w:rPr>
          <w:rStyle w:val="8"/>
          <w:rFonts w:hint="default" w:ascii="Times New Roman" w:hAnsi="Times New Roman" w:cs="Times New Roman"/>
          <w:sz w:val="24"/>
          <w:szCs w:val="24"/>
          <w:lang w:val="en-US"/>
        </w:rPr>
      </w:pPr>
    </w:p>
    <w:p w14:paraId="3779E053">
      <w:pPr>
        <w:spacing w:line="360" w:lineRule="auto"/>
        <w:rPr>
          <w:rStyle w:val="8"/>
          <w:rFonts w:hint="default" w:ascii="Times New Roman" w:hAnsi="Times New Roman" w:cs="Times New Roman"/>
          <w:sz w:val="24"/>
          <w:szCs w:val="24"/>
          <w:lang w:val="en-US"/>
        </w:rPr>
      </w:pPr>
    </w:p>
    <w:p w14:paraId="169B9A41">
      <w:pPr>
        <w:spacing w:line="360" w:lineRule="auto"/>
        <w:rPr>
          <w:rStyle w:val="8"/>
          <w:rFonts w:hint="default" w:ascii="Times New Roman" w:hAnsi="Times New Roman" w:cs="Times New Roman"/>
          <w:sz w:val="24"/>
          <w:szCs w:val="24"/>
          <w:lang w:val="en-US"/>
        </w:rPr>
      </w:pPr>
    </w:p>
    <w:p w14:paraId="14112D6A">
      <w:pPr>
        <w:spacing w:line="360" w:lineRule="auto"/>
        <w:rPr>
          <w:rStyle w:val="8"/>
          <w:rFonts w:hint="default" w:ascii="Times New Roman" w:hAnsi="Times New Roman" w:cs="Times New Roman"/>
          <w:sz w:val="24"/>
          <w:szCs w:val="24"/>
          <w:lang w:val="en-US"/>
        </w:rPr>
      </w:pPr>
    </w:p>
    <w:p w14:paraId="69690030">
      <w:pPr>
        <w:spacing w:line="360" w:lineRule="auto"/>
        <w:rPr>
          <w:rStyle w:val="8"/>
          <w:rFonts w:hint="default" w:ascii="Times New Roman" w:hAnsi="Times New Roman" w:cs="Times New Roman"/>
          <w:sz w:val="24"/>
          <w:szCs w:val="24"/>
          <w:lang w:val="en-US"/>
        </w:rPr>
      </w:pPr>
    </w:p>
    <w:p w14:paraId="5152CD9E">
      <w:pPr>
        <w:spacing w:line="360" w:lineRule="auto"/>
        <w:rPr>
          <w:rStyle w:val="8"/>
          <w:rFonts w:hint="default" w:ascii="Times New Roman" w:hAnsi="Times New Roman" w:cs="Times New Roman"/>
          <w:sz w:val="24"/>
          <w:szCs w:val="24"/>
          <w:lang w:val="en-US"/>
        </w:rPr>
      </w:pPr>
    </w:p>
    <w:p w14:paraId="6F1F746B">
      <w:pPr>
        <w:spacing w:line="360" w:lineRule="auto"/>
        <w:rPr>
          <w:rStyle w:val="8"/>
          <w:rFonts w:hint="default" w:ascii="Times New Roman" w:hAnsi="Times New Roman" w:cs="Times New Roman"/>
          <w:sz w:val="24"/>
          <w:szCs w:val="24"/>
          <w:lang w:val="en-US"/>
        </w:rPr>
      </w:pPr>
    </w:p>
    <w:p w14:paraId="29B6A055">
      <w:pPr>
        <w:spacing w:line="360" w:lineRule="auto"/>
        <w:rPr>
          <w:rStyle w:val="8"/>
          <w:rFonts w:hint="default" w:ascii="Times New Roman" w:hAnsi="Times New Roman" w:cs="Times New Roman"/>
          <w:sz w:val="24"/>
          <w:szCs w:val="24"/>
          <w:lang w:val="en-US"/>
        </w:rPr>
      </w:pPr>
    </w:p>
    <w:p w14:paraId="01740EDA">
      <w:pPr>
        <w:keepNext w:val="0"/>
        <w:keepLines w:val="0"/>
        <w:widowControl/>
        <w:suppressLineNumbers w:val="0"/>
        <w:spacing w:line="360" w:lineRule="auto"/>
        <w:jc w:val="left"/>
        <w:rPr>
          <w:rFonts w:hint="default" w:ascii="Times New Roman" w:hAnsi="Times New Roman" w:eastAsia="Helvetica-Bold" w:cs="Times New Roman"/>
          <w:b/>
          <w:bCs/>
          <w:color w:val="000000"/>
          <w:kern w:val="0"/>
          <w:sz w:val="24"/>
          <w:szCs w:val="24"/>
          <w:lang w:val="en-US" w:eastAsia="zh-CN" w:bidi="ar"/>
        </w:rPr>
      </w:pPr>
      <w:r>
        <w:rPr>
          <w:rFonts w:hint="default" w:ascii="Times New Roman" w:hAnsi="Times New Roman" w:eastAsia="Helvetica-Bold" w:cs="Times New Roman"/>
          <w:b/>
          <w:bCs/>
          <w:color w:val="000000"/>
          <w:kern w:val="0"/>
          <w:sz w:val="24"/>
          <w:szCs w:val="24"/>
          <w:lang w:val="en-US" w:eastAsia="zh-CN" w:bidi="ar"/>
        </w:rPr>
        <w:t xml:space="preserve">Software Requirements Specification (SRS) </w:t>
      </w:r>
    </w:p>
    <w:p w14:paraId="3E7EA2C7">
      <w:pPr>
        <w:pStyle w:val="7"/>
        <w:keepNext w:val="0"/>
        <w:keepLines w:val="0"/>
        <w:widowControl/>
        <w:suppressLineNumbers w:val="0"/>
        <w:rPr>
          <w:rStyle w:val="8"/>
        </w:rPr>
      </w:pPr>
      <w:r>
        <w:rPr>
          <w:rStyle w:val="8"/>
        </w:rPr>
        <w:t>Table of Contents</w:t>
      </w:r>
    </w:p>
    <w:p w14:paraId="47FBDD87">
      <w:pPr>
        <w:pStyle w:val="7"/>
        <w:keepNext w:val="0"/>
        <w:keepLines w:val="0"/>
        <w:widowControl/>
        <w:suppressLineNumbers w:val="0"/>
        <w:spacing w:line="240" w:lineRule="auto"/>
        <w:rPr>
          <w:rStyle w:val="8"/>
          <w:b/>
          <w:bCs/>
          <w:sz w:val="18"/>
          <w:szCs w:val="18"/>
        </w:rPr>
      </w:pPr>
      <w:r>
        <w:rPr>
          <w:rStyle w:val="8"/>
          <w:b/>
          <w:bCs/>
          <w:sz w:val="18"/>
          <w:szCs w:val="18"/>
        </w:rPr>
        <w:t>Introduction ............................................................................................................... 1</w:t>
      </w:r>
      <w:r>
        <w:rPr>
          <w:rStyle w:val="8"/>
          <w:b/>
          <w:bCs/>
          <w:sz w:val="18"/>
          <w:szCs w:val="18"/>
        </w:rPr>
        <w:br w:type="textWrapping"/>
      </w:r>
      <w:r>
        <w:rPr>
          <w:rStyle w:val="8"/>
          <w:b/>
          <w:bCs/>
          <w:sz w:val="18"/>
          <w:szCs w:val="18"/>
        </w:rPr>
        <w:t> 1.1 Purpose ......................................................................................................................... 1</w:t>
      </w:r>
      <w:r>
        <w:rPr>
          <w:rStyle w:val="8"/>
          <w:b/>
          <w:bCs/>
          <w:sz w:val="18"/>
          <w:szCs w:val="18"/>
        </w:rPr>
        <w:br w:type="textWrapping"/>
      </w:r>
      <w:r>
        <w:rPr>
          <w:rStyle w:val="8"/>
          <w:b/>
          <w:bCs/>
          <w:sz w:val="18"/>
          <w:szCs w:val="18"/>
        </w:rPr>
        <w:t> 1.2 Intended Audience and Reading Suggestions ............................................................ 1</w:t>
      </w:r>
      <w:r>
        <w:rPr>
          <w:rStyle w:val="8"/>
          <w:b/>
          <w:bCs/>
          <w:sz w:val="18"/>
          <w:szCs w:val="18"/>
        </w:rPr>
        <w:br w:type="textWrapping"/>
      </w:r>
      <w:r>
        <w:rPr>
          <w:rStyle w:val="8"/>
          <w:b/>
          <w:bCs/>
          <w:sz w:val="18"/>
          <w:szCs w:val="18"/>
        </w:rPr>
        <w:t> 1.3 Project Scope ................................................................................................................. 2</w:t>
      </w:r>
    </w:p>
    <w:p w14:paraId="73BFBA85">
      <w:pPr>
        <w:pStyle w:val="7"/>
        <w:keepNext w:val="0"/>
        <w:keepLines w:val="0"/>
        <w:widowControl/>
        <w:suppressLineNumbers w:val="0"/>
        <w:spacing w:line="240" w:lineRule="auto"/>
        <w:rPr>
          <w:rStyle w:val="8"/>
          <w:b/>
          <w:bCs/>
          <w:sz w:val="18"/>
          <w:szCs w:val="18"/>
        </w:rPr>
      </w:pPr>
      <w:r>
        <w:rPr>
          <w:rStyle w:val="8"/>
          <w:b/>
          <w:bCs/>
          <w:sz w:val="18"/>
          <w:szCs w:val="18"/>
        </w:rPr>
        <w:t>Overall Description ..................................................................................................... 4</w:t>
      </w:r>
      <w:r>
        <w:rPr>
          <w:rStyle w:val="8"/>
          <w:b/>
          <w:bCs/>
          <w:sz w:val="18"/>
          <w:szCs w:val="18"/>
        </w:rPr>
        <w:br w:type="textWrapping"/>
      </w:r>
      <w:r>
        <w:rPr>
          <w:rStyle w:val="8"/>
          <w:b/>
          <w:bCs/>
          <w:sz w:val="18"/>
          <w:szCs w:val="18"/>
        </w:rPr>
        <w:t> 2.1 Product Perspective ...................................................................................................... 4</w:t>
      </w:r>
      <w:r>
        <w:rPr>
          <w:rStyle w:val="8"/>
          <w:b/>
          <w:bCs/>
          <w:sz w:val="18"/>
          <w:szCs w:val="18"/>
        </w:rPr>
        <w:br w:type="textWrapping"/>
      </w:r>
      <w:r>
        <w:rPr>
          <w:rStyle w:val="8"/>
          <w:b/>
          <w:bCs/>
          <w:sz w:val="18"/>
          <w:szCs w:val="18"/>
        </w:rPr>
        <w:t> 2.2 Product Features ........................................................................................................... 6</w:t>
      </w:r>
      <w:r>
        <w:rPr>
          <w:rStyle w:val="8"/>
          <w:b/>
          <w:bCs/>
          <w:sz w:val="18"/>
          <w:szCs w:val="18"/>
        </w:rPr>
        <w:br w:type="textWrapping"/>
      </w:r>
      <w:r>
        <w:rPr>
          <w:rStyle w:val="8"/>
          <w:b/>
          <w:bCs/>
          <w:sz w:val="18"/>
          <w:szCs w:val="18"/>
        </w:rPr>
        <w:t> 2.3 User Classes and Characteristics ................................................................................. 9</w:t>
      </w:r>
      <w:r>
        <w:rPr>
          <w:rStyle w:val="8"/>
          <w:b/>
          <w:bCs/>
          <w:sz w:val="18"/>
          <w:szCs w:val="18"/>
        </w:rPr>
        <w:br w:type="textWrapping"/>
      </w:r>
      <w:r>
        <w:rPr>
          <w:rStyle w:val="8"/>
          <w:b/>
          <w:bCs/>
          <w:sz w:val="18"/>
          <w:szCs w:val="18"/>
        </w:rPr>
        <w:t> 2.4 Operating Environment ............................................................................................... 12</w:t>
      </w:r>
      <w:r>
        <w:rPr>
          <w:rStyle w:val="8"/>
          <w:b/>
          <w:bCs/>
          <w:sz w:val="18"/>
          <w:szCs w:val="18"/>
        </w:rPr>
        <w:br w:type="textWrapping"/>
      </w:r>
      <w:r>
        <w:rPr>
          <w:rStyle w:val="8"/>
          <w:b/>
          <w:bCs/>
          <w:sz w:val="18"/>
          <w:szCs w:val="18"/>
        </w:rPr>
        <w:t> 2.5 Design and Implementation Constraints .................................................................... 17</w:t>
      </w:r>
    </w:p>
    <w:p w14:paraId="4A66E8A2">
      <w:pPr>
        <w:pStyle w:val="7"/>
        <w:keepNext w:val="0"/>
        <w:keepLines w:val="0"/>
        <w:widowControl/>
        <w:suppressLineNumbers w:val="0"/>
        <w:spacing w:line="240" w:lineRule="auto"/>
        <w:rPr>
          <w:rStyle w:val="8"/>
          <w:b/>
          <w:bCs/>
          <w:sz w:val="18"/>
          <w:szCs w:val="18"/>
        </w:rPr>
      </w:pPr>
      <w:r>
        <w:rPr>
          <w:rStyle w:val="8"/>
          <w:b/>
          <w:bCs/>
          <w:sz w:val="18"/>
          <w:szCs w:val="18"/>
        </w:rPr>
        <w:t>System Features ......................................................................................................... 20</w:t>
      </w:r>
      <w:r>
        <w:rPr>
          <w:rStyle w:val="8"/>
          <w:b/>
          <w:bCs/>
          <w:sz w:val="18"/>
          <w:szCs w:val="18"/>
        </w:rPr>
        <w:br w:type="textWrapping"/>
      </w:r>
      <w:r>
        <w:rPr>
          <w:rStyle w:val="8"/>
          <w:b/>
          <w:bCs/>
          <w:sz w:val="18"/>
          <w:szCs w:val="18"/>
        </w:rPr>
        <w:t> 3.1 Yield Prediction Feature .............................................................................................. 20</w:t>
      </w:r>
      <w:r>
        <w:rPr>
          <w:rStyle w:val="8"/>
          <w:b/>
          <w:bCs/>
          <w:sz w:val="18"/>
          <w:szCs w:val="18"/>
        </w:rPr>
        <w:br w:type="textWrapping"/>
      </w:r>
      <w:r>
        <w:rPr>
          <w:rStyle w:val="8"/>
          <w:b/>
          <w:bCs/>
          <w:sz w:val="18"/>
          <w:szCs w:val="18"/>
        </w:rPr>
        <w:t>  3.1.1 Description .............................................................................................................. 20</w:t>
      </w:r>
      <w:r>
        <w:rPr>
          <w:rStyle w:val="8"/>
          <w:b/>
          <w:bCs/>
          <w:sz w:val="18"/>
          <w:szCs w:val="18"/>
        </w:rPr>
        <w:br w:type="textWrapping"/>
      </w:r>
      <w:r>
        <w:rPr>
          <w:rStyle w:val="8"/>
          <w:b/>
          <w:bCs/>
          <w:sz w:val="18"/>
          <w:szCs w:val="18"/>
        </w:rPr>
        <w:t>  3.1.2 Functional Requirements ........................................................................................ 21</w:t>
      </w:r>
      <w:r>
        <w:rPr>
          <w:rStyle w:val="8"/>
          <w:b/>
          <w:bCs/>
          <w:sz w:val="18"/>
          <w:szCs w:val="18"/>
        </w:rPr>
        <w:br w:type="textWrapping"/>
      </w:r>
      <w:r>
        <w:rPr>
          <w:rStyle w:val="8"/>
          <w:b/>
          <w:bCs/>
          <w:sz w:val="18"/>
          <w:szCs w:val="18"/>
        </w:rPr>
        <w:t>  3.1.3 Stimulus/Response Sequence ................................................................................ 21</w:t>
      </w:r>
      <w:r>
        <w:rPr>
          <w:rStyle w:val="8"/>
          <w:b/>
          <w:bCs/>
          <w:sz w:val="18"/>
          <w:szCs w:val="18"/>
        </w:rPr>
        <w:br w:type="textWrapping"/>
      </w:r>
      <w:r>
        <w:rPr>
          <w:rStyle w:val="8"/>
          <w:b/>
          <w:bCs/>
          <w:sz w:val="18"/>
          <w:szCs w:val="18"/>
        </w:rPr>
        <w:t>  3.1.4 Priority ..................................................................................................................... 21</w:t>
      </w:r>
    </w:p>
    <w:p w14:paraId="5919EA59">
      <w:pPr>
        <w:pStyle w:val="7"/>
        <w:keepNext w:val="0"/>
        <w:keepLines w:val="0"/>
        <w:widowControl/>
        <w:suppressLineNumbers w:val="0"/>
        <w:spacing w:line="240" w:lineRule="auto"/>
        <w:rPr>
          <w:rStyle w:val="8"/>
          <w:b/>
          <w:bCs/>
          <w:sz w:val="18"/>
          <w:szCs w:val="18"/>
        </w:rPr>
      </w:pPr>
      <w:r>
        <w:rPr>
          <w:rStyle w:val="8"/>
          <w:b/>
          <w:bCs/>
          <w:sz w:val="18"/>
          <w:szCs w:val="18"/>
        </w:rPr>
        <w:t> 3.2 Advisory Recommendation Feature ............................................................................ 22</w:t>
      </w:r>
      <w:r>
        <w:rPr>
          <w:rStyle w:val="8"/>
          <w:b/>
          <w:bCs/>
          <w:sz w:val="18"/>
          <w:szCs w:val="18"/>
        </w:rPr>
        <w:br w:type="textWrapping"/>
      </w:r>
      <w:r>
        <w:rPr>
          <w:rStyle w:val="8"/>
          <w:b/>
          <w:bCs/>
          <w:sz w:val="18"/>
          <w:szCs w:val="18"/>
        </w:rPr>
        <w:t>  3.2.1 Description .............................................................................................................. 22</w:t>
      </w:r>
      <w:r>
        <w:rPr>
          <w:rStyle w:val="8"/>
          <w:b/>
          <w:bCs/>
          <w:sz w:val="18"/>
          <w:szCs w:val="18"/>
        </w:rPr>
        <w:br w:type="textWrapping"/>
      </w:r>
      <w:r>
        <w:rPr>
          <w:rStyle w:val="8"/>
          <w:b/>
          <w:bCs/>
          <w:sz w:val="18"/>
          <w:szCs w:val="18"/>
        </w:rPr>
        <w:t>  3.2.2 Functional Requirements ........................................................................................ 22</w:t>
      </w:r>
      <w:r>
        <w:rPr>
          <w:rStyle w:val="8"/>
          <w:b/>
          <w:bCs/>
          <w:sz w:val="18"/>
          <w:szCs w:val="18"/>
        </w:rPr>
        <w:br w:type="textWrapping"/>
      </w:r>
      <w:r>
        <w:rPr>
          <w:rStyle w:val="8"/>
          <w:b/>
          <w:bCs/>
          <w:sz w:val="18"/>
          <w:szCs w:val="18"/>
        </w:rPr>
        <w:t>  3.2.3 Stimulus/Response Sequence ................................................................................ 23</w:t>
      </w:r>
      <w:r>
        <w:rPr>
          <w:rStyle w:val="8"/>
          <w:b/>
          <w:bCs/>
          <w:sz w:val="18"/>
          <w:szCs w:val="18"/>
        </w:rPr>
        <w:br w:type="textWrapping"/>
      </w:r>
      <w:r>
        <w:rPr>
          <w:rStyle w:val="8"/>
          <w:b/>
          <w:bCs/>
          <w:sz w:val="18"/>
          <w:szCs w:val="18"/>
        </w:rPr>
        <w:t>  3.2.4 Priority ..................................................................................................................... 23</w:t>
      </w:r>
    </w:p>
    <w:p w14:paraId="5F26F9C0">
      <w:pPr>
        <w:pStyle w:val="7"/>
        <w:keepNext w:val="0"/>
        <w:keepLines w:val="0"/>
        <w:widowControl/>
        <w:suppressLineNumbers w:val="0"/>
        <w:spacing w:line="240" w:lineRule="auto"/>
        <w:rPr>
          <w:rStyle w:val="8"/>
          <w:b/>
          <w:bCs/>
          <w:sz w:val="18"/>
          <w:szCs w:val="18"/>
        </w:rPr>
      </w:pPr>
      <w:r>
        <w:rPr>
          <w:rStyle w:val="8"/>
          <w:b/>
          <w:bCs/>
          <w:sz w:val="18"/>
          <w:szCs w:val="18"/>
        </w:rPr>
        <w:t> 3.3 Weather and Climate Data Integration ......................................................................... 24</w:t>
      </w:r>
      <w:r>
        <w:rPr>
          <w:rStyle w:val="8"/>
          <w:b/>
          <w:bCs/>
          <w:sz w:val="18"/>
          <w:szCs w:val="18"/>
        </w:rPr>
        <w:br w:type="textWrapping"/>
      </w:r>
      <w:r>
        <w:rPr>
          <w:rStyle w:val="8"/>
          <w:b/>
          <w:bCs/>
          <w:sz w:val="18"/>
          <w:szCs w:val="18"/>
        </w:rPr>
        <w:t>  3.3.1 Description .............................................................................................................. 24</w:t>
      </w:r>
      <w:r>
        <w:rPr>
          <w:rStyle w:val="8"/>
          <w:b/>
          <w:bCs/>
          <w:sz w:val="18"/>
          <w:szCs w:val="18"/>
        </w:rPr>
        <w:br w:type="textWrapping"/>
      </w:r>
      <w:r>
        <w:rPr>
          <w:rStyle w:val="8"/>
          <w:b/>
          <w:bCs/>
          <w:sz w:val="18"/>
          <w:szCs w:val="18"/>
        </w:rPr>
        <w:t>  3.3.2 Functional Requirements ........................................................................................ 24</w:t>
      </w:r>
      <w:r>
        <w:rPr>
          <w:rStyle w:val="8"/>
          <w:b/>
          <w:bCs/>
          <w:sz w:val="18"/>
          <w:szCs w:val="18"/>
        </w:rPr>
        <w:br w:type="textWrapping"/>
      </w:r>
      <w:r>
        <w:rPr>
          <w:rStyle w:val="8"/>
          <w:b/>
          <w:bCs/>
          <w:sz w:val="18"/>
          <w:szCs w:val="18"/>
        </w:rPr>
        <w:t>  3.3.3 Priority ..................................................................................................................... 24</w:t>
      </w:r>
    </w:p>
    <w:p w14:paraId="7D6EDD38">
      <w:pPr>
        <w:pStyle w:val="7"/>
        <w:keepNext w:val="0"/>
        <w:keepLines w:val="0"/>
        <w:widowControl/>
        <w:suppressLineNumbers w:val="0"/>
        <w:spacing w:line="240" w:lineRule="auto"/>
        <w:rPr>
          <w:rStyle w:val="8"/>
          <w:b/>
          <w:bCs/>
          <w:sz w:val="18"/>
          <w:szCs w:val="18"/>
        </w:rPr>
      </w:pPr>
      <w:r>
        <w:rPr>
          <w:rStyle w:val="8"/>
          <w:b/>
          <w:bCs/>
          <w:sz w:val="18"/>
          <w:szCs w:val="18"/>
        </w:rPr>
        <w:t> 3.4 Soil Profile Management Feature ................................................................................ 25</w:t>
      </w:r>
      <w:r>
        <w:rPr>
          <w:rStyle w:val="8"/>
          <w:b/>
          <w:bCs/>
          <w:sz w:val="18"/>
          <w:szCs w:val="18"/>
        </w:rPr>
        <w:br w:type="textWrapping"/>
      </w:r>
      <w:r>
        <w:rPr>
          <w:rStyle w:val="8"/>
          <w:b/>
          <w:bCs/>
          <w:sz w:val="18"/>
          <w:szCs w:val="18"/>
        </w:rPr>
        <w:t>  3.4.1 Description .............................................................................................................. 25</w:t>
      </w:r>
      <w:r>
        <w:rPr>
          <w:rStyle w:val="8"/>
          <w:b/>
          <w:bCs/>
          <w:sz w:val="18"/>
          <w:szCs w:val="18"/>
        </w:rPr>
        <w:br w:type="textWrapping"/>
      </w:r>
      <w:r>
        <w:rPr>
          <w:rStyle w:val="8"/>
          <w:b/>
          <w:bCs/>
          <w:sz w:val="18"/>
          <w:szCs w:val="18"/>
        </w:rPr>
        <w:t>  3.4.2 Functional Requirements ........................................................................................ 25</w:t>
      </w:r>
      <w:r>
        <w:rPr>
          <w:rStyle w:val="8"/>
          <w:b/>
          <w:bCs/>
          <w:sz w:val="18"/>
          <w:szCs w:val="18"/>
        </w:rPr>
        <w:br w:type="textWrapping"/>
      </w:r>
      <w:r>
        <w:rPr>
          <w:rStyle w:val="8"/>
          <w:b/>
          <w:bCs/>
          <w:sz w:val="18"/>
          <w:szCs w:val="18"/>
        </w:rPr>
        <w:t>  3.4.3 Priority ..................................................................................................................... 25</w:t>
      </w:r>
    </w:p>
    <w:p w14:paraId="188C17C2">
      <w:pPr>
        <w:pStyle w:val="7"/>
        <w:keepNext w:val="0"/>
        <w:keepLines w:val="0"/>
        <w:widowControl/>
        <w:suppressLineNumbers w:val="0"/>
        <w:spacing w:line="240" w:lineRule="auto"/>
        <w:rPr>
          <w:rStyle w:val="8"/>
          <w:b/>
          <w:bCs/>
          <w:sz w:val="18"/>
          <w:szCs w:val="18"/>
        </w:rPr>
      </w:pPr>
      <w:r>
        <w:rPr>
          <w:rStyle w:val="8"/>
          <w:b/>
          <w:bCs/>
          <w:sz w:val="18"/>
          <w:szCs w:val="18"/>
        </w:rPr>
        <w:t> 3.5 Report Generation Feature ........................................................................................... 26</w:t>
      </w:r>
      <w:r>
        <w:rPr>
          <w:rStyle w:val="8"/>
          <w:b/>
          <w:bCs/>
          <w:sz w:val="18"/>
          <w:szCs w:val="18"/>
        </w:rPr>
        <w:br w:type="textWrapping"/>
      </w:r>
      <w:r>
        <w:rPr>
          <w:rStyle w:val="8"/>
          <w:b/>
          <w:bCs/>
          <w:sz w:val="18"/>
          <w:szCs w:val="18"/>
        </w:rPr>
        <w:t>  3.5.1 Description .............................................................................................................. 26</w:t>
      </w:r>
      <w:r>
        <w:rPr>
          <w:rStyle w:val="8"/>
          <w:b/>
          <w:bCs/>
          <w:sz w:val="18"/>
          <w:szCs w:val="18"/>
        </w:rPr>
        <w:br w:type="textWrapping"/>
      </w:r>
      <w:r>
        <w:rPr>
          <w:rStyle w:val="8"/>
          <w:b/>
          <w:bCs/>
          <w:sz w:val="18"/>
          <w:szCs w:val="18"/>
        </w:rPr>
        <w:t>  3.5.2 Functional Requirements ........................................................................................ 26</w:t>
      </w:r>
      <w:r>
        <w:rPr>
          <w:rStyle w:val="8"/>
          <w:b/>
          <w:bCs/>
          <w:sz w:val="18"/>
          <w:szCs w:val="18"/>
        </w:rPr>
        <w:br w:type="textWrapping"/>
      </w:r>
      <w:r>
        <w:rPr>
          <w:rStyle w:val="8"/>
          <w:b/>
          <w:bCs/>
          <w:sz w:val="18"/>
          <w:szCs w:val="18"/>
        </w:rPr>
        <w:t>  3.5.3 Priority ..................................................................................................................... 26</w:t>
      </w:r>
    </w:p>
    <w:p w14:paraId="59BD45D4">
      <w:pPr>
        <w:pStyle w:val="7"/>
        <w:keepNext w:val="0"/>
        <w:keepLines w:val="0"/>
        <w:widowControl/>
        <w:suppressLineNumbers w:val="0"/>
        <w:spacing w:line="240" w:lineRule="auto"/>
        <w:rPr>
          <w:rStyle w:val="8"/>
          <w:b/>
          <w:bCs/>
          <w:sz w:val="18"/>
          <w:szCs w:val="18"/>
        </w:rPr>
      </w:pPr>
      <w:r>
        <w:rPr>
          <w:rStyle w:val="8"/>
          <w:b/>
          <w:bCs/>
          <w:sz w:val="18"/>
          <w:szCs w:val="18"/>
        </w:rPr>
        <w:t>External Interface Requirements ............................................................................... 27</w:t>
      </w:r>
      <w:r>
        <w:rPr>
          <w:rStyle w:val="8"/>
          <w:b/>
          <w:bCs/>
          <w:sz w:val="18"/>
          <w:szCs w:val="18"/>
        </w:rPr>
        <w:br w:type="textWrapping"/>
      </w:r>
      <w:r>
        <w:rPr>
          <w:rStyle w:val="8"/>
          <w:b/>
          <w:bCs/>
          <w:sz w:val="18"/>
          <w:szCs w:val="18"/>
        </w:rPr>
        <w:t> 4.1 User Interfaces ............................................................................................................... 27</w:t>
      </w:r>
      <w:r>
        <w:rPr>
          <w:rStyle w:val="8"/>
          <w:b/>
          <w:bCs/>
          <w:sz w:val="18"/>
          <w:szCs w:val="18"/>
        </w:rPr>
        <w:br w:type="textWrapping"/>
      </w:r>
      <w:r>
        <w:rPr>
          <w:rStyle w:val="8"/>
          <w:b/>
          <w:bCs/>
          <w:sz w:val="18"/>
          <w:szCs w:val="18"/>
        </w:rPr>
        <w:t> 4.2 Hardware Interfaces ...................................................................................................... 27</w:t>
      </w:r>
      <w:r>
        <w:rPr>
          <w:rStyle w:val="8"/>
          <w:b/>
          <w:bCs/>
          <w:sz w:val="18"/>
          <w:szCs w:val="18"/>
        </w:rPr>
        <w:br w:type="textWrapping"/>
      </w:r>
      <w:r>
        <w:rPr>
          <w:rStyle w:val="8"/>
          <w:b/>
          <w:bCs/>
          <w:sz w:val="18"/>
          <w:szCs w:val="18"/>
        </w:rPr>
        <w:t> 4.3 Software Interfaces ....................................................................................................... 28</w:t>
      </w:r>
      <w:r>
        <w:rPr>
          <w:rStyle w:val="8"/>
          <w:b/>
          <w:bCs/>
          <w:sz w:val="18"/>
          <w:szCs w:val="18"/>
        </w:rPr>
        <w:br w:type="textWrapping"/>
      </w:r>
      <w:r>
        <w:rPr>
          <w:rStyle w:val="8"/>
          <w:b/>
          <w:bCs/>
          <w:sz w:val="18"/>
          <w:szCs w:val="18"/>
        </w:rPr>
        <w:t> 4.4 Communication Interfaces .......................................................................................... 28</w:t>
      </w:r>
    </w:p>
    <w:p w14:paraId="7E63367F">
      <w:pPr>
        <w:pStyle w:val="7"/>
        <w:keepNext w:val="0"/>
        <w:keepLines w:val="0"/>
        <w:widowControl/>
        <w:suppressLineNumbers w:val="0"/>
        <w:spacing w:line="240" w:lineRule="auto"/>
        <w:rPr>
          <w:rStyle w:val="8"/>
          <w:b/>
          <w:bCs/>
          <w:sz w:val="18"/>
          <w:szCs w:val="18"/>
        </w:rPr>
      </w:pPr>
      <w:r>
        <w:rPr>
          <w:rStyle w:val="8"/>
          <w:b/>
          <w:bCs/>
          <w:sz w:val="18"/>
          <w:szCs w:val="18"/>
        </w:rPr>
        <w:t>Non-Functional Requirements .................................................................................. 29</w:t>
      </w:r>
      <w:r>
        <w:rPr>
          <w:rStyle w:val="8"/>
          <w:b/>
          <w:bCs/>
          <w:sz w:val="18"/>
          <w:szCs w:val="18"/>
        </w:rPr>
        <w:br w:type="textWrapping"/>
      </w:r>
      <w:r>
        <w:rPr>
          <w:rStyle w:val="8"/>
          <w:b/>
          <w:bCs/>
          <w:sz w:val="18"/>
          <w:szCs w:val="18"/>
        </w:rPr>
        <w:t> 5.1 Performance Requirements .......................................................................................... 29</w:t>
      </w:r>
      <w:r>
        <w:rPr>
          <w:rStyle w:val="8"/>
          <w:b/>
          <w:bCs/>
          <w:sz w:val="18"/>
          <w:szCs w:val="18"/>
        </w:rPr>
        <w:br w:type="textWrapping"/>
      </w:r>
      <w:r>
        <w:rPr>
          <w:rStyle w:val="8"/>
          <w:b/>
          <w:bCs/>
          <w:sz w:val="18"/>
          <w:szCs w:val="18"/>
        </w:rPr>
        <w:t> 5.2 Safety Requirements .................................................................................................... 29</w:t>
      </w:r>
      <w:r>
        <w:rPr>
          <w:rStyle w:val="8"/>
          <w:b/>
          <w:bCs/>
          <w:sz w:val="18"/>
          <w:szCs w:val="18"/>
        </w:rPr>
        <w:br w:type="textWrapping"/>
      </w:r>
      <w:r>
        <w:rPr>
          <w:rStyle w:val="8"/>
          <w:b/>
          <w:bCs/>
          <w:sz w:val="18"/>
          <w:szCs w:val="18"/>
        </w:rPr>
        <w:t> 5.3 Security Requirements .................................................................................................. 29</w:t>
      </w:r>
    </w:p>
    <w:p w14:paraId="3284830A">
      <w:pPr>
        <w:pStyle w:val="7"/>
        <w:keepNext w:val="0"/>
        <w:keepLines w:val="0"/>
        <w:widowControl/>
        <w:suppressLineNumbers w:val="0"/>
        <w:spacing w:line="240" w:lineRule="auto"/>
        <w:rPr>
          <w:rStyle w:val="8"/>
          <w:b/>
          <w:bCs/>
          <w:sz w:val="18"/>
          <w:szCs w:val="18"/>
        </w:rPr>
      </w:pPr>
      <w:r>
        <w:rPr>
          <w:rStyle w:val="8"/>
          <w:b/>
          <w:bCs/>
          <w:sz w:val="18"/>
          <w:szCs w:val="18"/>
        </w:rPr>
        <w:t>Other Requirements ................................................................................................... 30</w:t>
      </w:r>
    </w:p>
    <w:p w14:paraId="6DC16BD5">
      <w:pPr>
        <w:pStyle w:val="7"/>
        <w:keepNext w:val="0"/>
        <w:keepLines w:val="0"/>
        <w:widowControl/>
        <w:suppressLineNumbers w:val="0"/>
        <w:spacing w:line="240" w:lineRule="auto"/>
        <w:rPr>
          <w:rStyle w:val="8"/>
          <w:b/>
          <w:bCs/>
          <w:sz w:val="18"/>
          <w:szCs w:val="18"/>
        </w:rPr>
      </w:pPr>
      <w:r>
        <w:rPr>
          <w:rStyle w:val="8"/>
          <w:b/>
          <w:bCs/>
          <w:sz w:val="18"/>
          <w:szCs w:val="18"/>
        </w:rPr>
        <w:t>References .................................................................................................................... 31</w:t>
      </w:r>
    </w:p>
    <w:p w14:paraId="12000719">
      <w:pPr>
        <w:rPr>
          <w:rStyle w:val="8"/>
          <w:rFonts w:hint="default" w:ascii="Times New Roman" w:hAnsi="Times New Roman" w:cs="Times New Roman"/>
          <w:b/>
          <w:bCs/>
          <w:sz w:val="24"/>
          <w:szCs w:val="24"/>
          <w:lang w:val="en-US"/>
        </w:rPr>
      </w:pPr>
    </w:p>
    <w:p w14:paraId="4881BE3B">
      <w:pPr>
        <w:pStyle w:val="2"/>
        <w:keepNext w:val="0"/>
        <w:keepLines w:val="0"/>
        <w:widowControl/>
        <w:suppressLineNumbers w:val="0"/>
        <w:spacing w:line="360" w:lineRule="auto"/>
        <w:rPr>
          <w:rStyle w:val="8"/>
          <w:rFonts w:hint="default" w:ascii="Times New Roman" w:hAnsi="Times New Roman" w:cs="Times New Roman"/>
          <w:b/>
          <w:bCs/>
          <w:sz w:val="24"/>
          <w:szCs w:val="24"/>
          <w:lang w:val="en-US"/>
        </w:rPr>
      </w:pPr>
      <w:r>
        <w:rPr>
          <w:rStyle w:val="8"/>
          <w:rFonts w:hint="default" w:ascii="Times New Roman" w:hAnsi="Times New Roman" w:cs="Times New Roman"/>
          <w:b/>
          <w:bCs/>
          <w:sz w:val="24"/>
          <w:szCs w:val="24"/>
          <w:lang w:val="en-US"/>
        </w:rPr>
        <w:t>1.0 Introduction</w:t>
      </w:r>
    </w:p>
    <w:p w14:paraId="5133B318">
      <w:pPr>
        <w:pStyle w:val="2"/>
        <w:keepNext w:val="0"/>
        <w:keepLines w:val="0"/>
        <w:widowControl/>
        <w:suppressLineNumbers w:val="0"/>
        <w:spacing w:line="360" w:lineRule="auto"/>
        <w:rPr>
          <w:rStyle w:val="8"/>
          <w:rFonts w:hint="default" w:ascii="Times New Roman" w:hAnsi="Times New Roman" w:cs="Times New Roman"/>
          <w:b/>
          <w:bCs/>
          <w:sz w:val="24"/>
          <w:szCs w:val="24"/>
        </w:rPr>
      </w:pPr>
      <w:r>
        <w:rPr>
          <w:rStyle w:val="8"/>
          <w:rFonts w:hint="default" w:ascii="Times New Roman" w:hAnsi="Times New Roman" w:cs="Times New Roman"/>
          <w:b/>
          <w:bCs/>
          <w:sz w:val="24"/>
          <w:szCs w:val="24"/>
        </w:rPr>
        <w:t xml:space="preserve">1.1 Purpose </w:t>
      </w:r>
    </w:p>
    <w:p w14:paraId="13123CB6">
      <w:pPr>
        <w:pStyle w:val="2"/>
        <w:keepNext w:val="0"/>
        <w:keepLines w:val="0"/>
        <w:widowControl/>
        <w:suppressLineNumbers w:val="0"/>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The purpose of this Software Requirements Specification (SRS) is to present a comprehensive, structured, and academically grounded description of the </w:t>
      </w:r>
      <w:r>
        <w:rPr>
          <w:rStyle w:val="8"/>
          <w:rFonts w:hint="default" w:ascii="Times New Roman" w:hAnsi="Times New Roman" w:cs="Times New Roman"/>
          <w:b w:val="0"/>
          <w:bCs w:val="0"/>
          <w:sz w:val="24"/>
          <w:szCs w:val="24"/>
        </w:rPr>
        <w:t>Maize Crop Yield Prediction and Advisory System</w:t>
      </w:r>
      <w:r>
        <w:rPr>
          <w:rFonts w:hint="default" w:ascii="Times New Roman" w:hAnsi="Times New Roman" w:cs="Times New Roman"/>
          <w:b w:val="0"/>
          <w:bCs w:val="0"/>
          <w:sz w:val="24"/>
          <w:szCs w:val="24"/>
        </w:rPr>
        <w:t>, an intelligent, data-driven agricultural decision-support platform designed to address persistent challenges in maize production across smallholder and commercial farming ecosystems.</w:t>
      </w:r>
    </w:p>
    <w:p w14:paraId="7F0698B5">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This document outlines the functional and non-functional requirements necessary for the design, implementation, validation, and deployment of the system. The system integrates </w:t>
      </w:r>
      <w:r>
        <w:rPr>
          <w:rStyle w:val="8"/>
          <w:rFonts w:hint="default" w:ascii="Times New Roman" w:hAnsi="Times New Roman" w:cs="Times New Roman"/>
          <w:sz w:val="24"/>
          <w:szCs w:val="24"/>
        </w:rPr>
        <w:t>machine learning algorithms</w:t>
      </w:r>
      <w:r>
        <w:rPr>
          <w:rFonts w:hint="default" w:ascii="Times New Roman" w:hAnsi="Times New Roman" w:cs="Times New Roman"/>
          <w:sz w:val="24"/>
          <w:szCs w:val="24"/>
        </w:rPr>
        <w:t xml:space="preserve">, </w:t>
      </w:r>
      <w:r>
        <w:rPr>
          <w:rStyle w:val="8"/>
          <w:rFonts w:hint="default" w:ascii="Times New Roman" w:hAnsi="Times New Roman" w:cs="Times New Roman"/>
          <w:sz w:val="24"/>
          <w:szCs w:val="24"/>
        </w:rPr>
        <w:t>agronomic domain knowledge</w:t>
      </w:r>
      <w:r>
        <w:rPr>
          <w:rFonts w:hint="default" w:ascii="Times New Roman" w:hAnsi="Times New Roman" w:cs="Times New Roman"/>
          <w:sz w:val="24"/>
          <w:szCs w:val="24"/>
        </w:rPr>
        <w:t xml:space="preserve">, </w:t>
      </w:r>
      <w:r>
        <w:rPr>
          <w:rStyle w:val="8"/>
          <w:rFonts w:hint="default" w:ascii="Times New Roman" w:hAnsi="Times New Roman" w:cs="Times New Roman"/>
          <w:sz w:val="24"/>
          <w:szCs w:val="24"/>
        </w:rPr>
        <w:t>historical and real-time weather data</w:t>
      </w:r>
      <w:r>
        <w:rPr>
          <w:rFonts w:hint="default" w:ascii="Times New Roman" w:hAnsi="Times New Roman" w:cs="Times New Roman"/>
          <w:sz w:val="24"/>
          <w:szCs w:val="24"/>
        </w:rPr>
        <w:t xml:space="preserve">, and </w:t>
      </w:r>
      <w:r>
        <w:rPr>
          <w:rStyle w:val="8"/>
          <w:rFonts w:hint="default" w:ascii="Times New Roman" w:hAnsi="Times New Roman" w:cs="Times New Roman"/>
          <w:sz w:val="24"/>
          <w:szCs w:val="24"/>
        </w:rPr>
        <w:t>soil nutrient analytics</w:t>
      </w:r>
      <w:r>
        <w:rPr>
          <w:rFonts w:hint="default" w:ascii="Times New Roman" w:hAnsi="Times New Roman" w:cs="Times New Roman"/>
          <w:sz w:val="24"/>
          <w:szCs w:val="24"/>
        </w:rPr>
        <w:t xml:space="preserve"> to generate actionable insights that support precision agriculture and climate-resilient farming.</w:t>
      </w:r>
    </w:p>
    <w:p w14:paraId="070FAD85">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primary objective of this SRS is to ensure that all stakeholders—including developers, researchers, agricultural extension officers, policymakers, and end users—share a common understanding of system behaviour, performance expectations, and operational constraints. By doing so, the document supports the creation of a system that is technically robust, scientifically valid, and socio-economically relevant.</w:t>
      </w:r>
    </w:p>
    <w:p w14:paraId="4D6F62FF">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Specifically, the Maize Crop Yield Prediction and Advisory System aims to:</w:t>
      </w:r>
    </w:p>
    <w:p w14:paraId="1511EC9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Produce </w:t>
      </w:r>
      <w:r>
        <w:rPr>
          <w:rStyle w:val="8"/>
          <w:rFonts w:hint="default" w:ascii="Times New Roman" w:hAnsi="Times New Roman" w:cs="Times New Roman"/>
          <w:sz w:val="24"/>
          <w:szCs w:val="24"/>
        </w:rPr>
        <w:t>accurate and timely maize yield predictions</w:t>
      </w:r>
      <w:r>
        <w:rPr>
          <w:rFonts w:hint="default" w:ascii="Times New Roman" w:hAnsi="Times New Roman" w:cs="Times New Roman"/>
          <w:sz w:val="24"/>
          <w:szCs w:val="24"/>
        </w:rPr>
        <w:t xml:space="preserve"> by leveraging multi-source data such as soil characteristics, climatic variability, management practices, and remote sensing indicators.</w:t>
      </w:r>
    </w:p>
    <w:p w14:paraId="7934AE0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Provide </w:t>
      </w:r>
      <w:r>
        <w:rPr>
          <w:rStyle w:val="8"/>
          <w:rFonts w:hint="default" w:ascii="Times New Roman" w:hAnsi="Times New Roman" w:cs="Times New Roman"/>
          <w:sz w:val="24"/>
          <w:szCs w:val="24"/>
        </w:rPr>
        <w:t>personalized and context-specific advisory messages</w:t>
      </w:r>
      <w:r>
        <w:rPr>
          <w:rFonts w:hint="default" w:ascii="Times New Roman" w:hAnsi="Times New Roman" w:cs="Times New Roman"/>
          <w:sz w:val="24"/>
          <w:szCs w:val="24"/>
        </w:rPr>
        <w:t xml:space="preserve"> related to fertilizer regimes, pest and disease management, irrigation scheduling, optimal planting windows, and other agronomic practices.</w:t>
      </w:r>
    </w:p>
    <w:p w14:paraId="2CA25AA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Offer </w:t>
      </w:r>
      <w:r>
        <w:rPr>
          <w:rStyle w:val="8"/>
          <w:rFonts w:hint="default" w:ascii="Times New Roman" w:hAnsi="Times New Roman" w:cs="Times New Roman"/>
          <w:sz w:val="24"/>
          <w:szCs w:val="24"/>
        </w:rPr>
        <w:t>data-driven recommendations</w:t>
      </w:r>
      <w:r>
        <w:rPr>
          <w:rFonts w:hint="default" w:ascii="Times New Roman" w:hAnsi="Times New Roman" w:cs="Times New Roman"/>
          <w:sz w:val="24"/>
          <w:szCs w:val="24"/>
        </w:rPr>
        <w:t xml:space="preserve"> that enhance decision-making, improve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resource-use efficiency, and mitigate climate-related risks.</w:t>
      </w:r>
      <w:bookmarkStart w:id="0" w:name="_GoBack"/>
      <w:bookmarkEnd w:id="0"/>
    </w:p>
    <w:p w14:paraId="398AA2C5">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Strengthen the capacity of farmers and extension officers through a </w:t>
      </w:r>
      <w:r>
        <w:rPr>
          <w:rStyle w:val="8"/>
          <w:rFonts w:hint="default" w:ascii="Times New Roman" w:hAnsi="Times New Roman" w:cs="Times New Roman"/>
          <w:sz w:val="24"/>
          <w:szCs w:val="24"/>
        </w:rPr>
        <w:t>scientifically grounded, easily accessible, and scalable digital platform</w:t>
      </w:r>
      <w:r>
        <w:rPr>
          <w:rFonts w:hint="default" w:ascii="Times New Roman" w:hAnsi="Times New Roman" w:cs="Times New Roman"/>
          <w:sz w:val="24"/>
          <w:szCs w:val="24"/>
        </w:rPr>
        <w:t xml:space="preserve"> that complements traditional extension services.</w:t>
      </w:r>
    </w:p>
    <w:p w14:paraId="53DE9A6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Contribute to national and regional goals on </w:t>
      </w:r>
      <w:r>
        <w:rPr>
          <w:rStyle w:val="8"/>
          <w:rFonts w:hint="default" w:ascii="Times New Roman" w:hAnsi="Times New Roman" w:cs="Times New Roman"/>
          <w:sz w:val="24"/>
          <w:szCs w:val="24"/>
        </w:rPr>
        <w:t>food security, climate-smart agriculture, and sustainable crop production</w:t>
      </w:r>
      <w:r>
        <w:rPr>
          <w:rFonts w:hint="default" w:ascii="Times New Roman" w:hAnsi="Times New Roman" w:cs="Times New Roman"/>
          <w:sz w:val="24"/>
          <w:szCs w:val="24"/>
        </w:rPr>
        <w:t>, particularly in Sub-Saharan Africa where maize is a strategic staple crop.</w:t>
      </w:r>
    </w:p>
    <w:p w14:paraId="479BD6AB">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Ultimately, this SRS serves both as a </w:t>
      </w:r>
      <w:r>
        <w:rPr>
          <w:rStyle w:val="8"/>
          <w:rFonts w:hint="default" w:ascii="Times New Roman" w:hAnsi="Times New Roman" w:cs="Times New Roman"/>
          <w:sz w:val="24"/>
          <w:szCs w:val="24"/>
        </w:rPr>
        <w:t>technical blueprint</w:t>
      </w:r>
      <w:r>
        <w:rPr>
          <w:rFonts w:hint="default" w:ascii="Times New Roman" w:hAnsi="Times New Roman" w:cs="Times New Roman"/>
          <w:sz w:val="24"/>
          <w:szCs w:val="24"/>
        </w:rPr>
        <w:t xml:space="preserve"> for software engineers and as a </w:t>
      </w:r>
      <w:r>
        <w:rPr>
          <w:rStyle w:val="8"/>
          <w:rFonts w:hint="default" w:ascii="Times New Roman" w:hAnsi="Times New Roman" w:cs="Times New Roman"/>
          <w:sz w:val="24"/>
          <w:szCs w:val="24"/>
        </w:rPr>
        <w:t>validation document</w:t>
      </w:r>
      <w:r>
        <w:rPr>
          <w:rFonts w:hint="default" w:ascii="Times New Roman" w:hAnsi="Times New Roman" w:cs="Times New Roman"/>
          <w:sz w:val="24"/>
          <w:szCs w:val="24"/>
        </w:rPr>
        <w:t xml:space="preserve"> for agricultural stakeholders, ensuring that the system aligns with agronomic realities, user needs, and international standards for agricultural information systems.</w:t>
      </w:r>
    </w:p>
    <w:p w14:paraId="3C0C53BE">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 xml:space="preserve">1.2 Intended Audience and Reading Suggestions </w:t>
      </w:r>
    </w:p>
    <w:p w14:paraId="474C4D64">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This Software Requirements Specification (SRS) is intended for a diverse multidisciplinary audience engaged in the conceptualization, development, deployment, evaluation, and long-term operation of the </w:t>
      </w:r>
      <w:r>
        <w:rPr>
          <w:rStyle w:val="8"/>
          <w:rFonts w:hint="default" w:ascii="Times New Roman" w:hAnsi="Times New Roman" w:cs="Times New Roman"/>
          <w:sz w:val="24"/>
          <w:szCs w:val="24"/>
        </w:rPr>
        <w:t>Maize Crop Yield Prediction and Advisory System</w:t>
      </w:r>
      <w:r>
        <w:rPr>
          <w:rFonts w:hint="default" w:ascii="Times New Roman" w:hAnsi="Times New Roman" w:cs="Times New Roman"/>
          <w:sz w:val="24"/>
          <w:szCs w:val="24"/>
        </w:rPr>
        <w:t>. Given the system’s integration of agricultural science, data analytics, software engineering, and precision farming principles, the document has been structured to accommodate both technical and non-technical stakeholders whose roles are critical to the system’s success.</w:t>
      </w:r>
    </w:p>
    <w:p w14:paraId="629E8BBD">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Primary Audience</w:t>
      </w:r>
    </w:p>
    <w:p w14:paraId="534DDFB8">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Software Engineers and System Developers</w:t>
      </w:r>
      <w:r>
        <w:rPr>
          <w:rFonts w:hint="default" w:ascii="Times New Roman" w:hAnsi="Times New Roman" w:cs="Times New Roman"/>
          <w:sz w:val="24"/>
          <w:szCs w:val="24"/>
        </w:rPr>
        <w:br w:type="textWrapping"/>
      </w:r>
      <w:r>
        <w:rPr>
          <w:rFonts w:hint="default" w:ascii="Times New Roman" w:hAnsi="Times New Roman" w:cs="Times New Roman"/>
          <w:sz w:val="24"/>
          <w:szCs w:val="24"/>
        </w:rPr>
        <w:t>Responsible for translating the documented requirements into system architecture, databases, user interfaces, APIs, and machine learning pipelines. This audience will refer extensively to the functional, non-functional, interface, and architectural requirements.</w:t>
      </w:r>
    </w:p>
    <w:p w14:paraId="7C86848B">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Data Scientists and Machine Learning Specialists</w:t>
      </w:r>
      <w:r>
        <w:rPr>
          <w:rFonts w:hint="default" w:ascii="Times New Roman" w:hAnsi="Times New Roman" w:cs="Times New Roman"/>
          <w:sz w:val="24"/>
          <w:szCs w:val="24"/>
        </w:rPr>
        <w:br w:type="textWrapping"/>
      </w:r>
      <w:r>
        <w:rPr>
          <w:rFonts w:hint="default" w:ascii="Times New Roman" w:hAnsi="Times New Roman" w:cs="Times New Roman"/>
          <w:sz w:val="24"/>
          <w:szCs w:val="24"/>
        </w:rPr>
        <w:t>Tasked with model formulation, feature engineering, algorithm selection, training, validation, and performance tracking of the yield prediction engine. They will rely heavily on sections detailing data specifications, performance criteria, and evaluation metrics.</w:t>
      </w:r>
    </w:p>
    <w:p w14:paraId="3EF6ACE0">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Agricultural Extension Officers and Agronomists</w:t>
      </w:r>
      <w:r>
        <w:rPr>
          <w:rFonts w:hint="default" w:ascii="Times New Roman" w:hAnsi="Times New Roman" w:cs="Times New Roman"/>
          <w:sz w:val="24"/>
          <w:szCs w:val="24"/>
        </w:rPr>
        <w:br w:type="textWrapping"/>
      </w:r>
      <w:r>
        <w:rPr>
          <w:rFonts w:hint="default" w:ascii="Times New Roman" w:hAnsi="Times New Roman" w:cs="Times New Roman"/>
          <w:sz w:val="24"/>
          <w:szCs w:val="24"/>
        </w:rPr>
        <w:t>Users who will interpret system outputs, validate advisory content, and support farmers in adopting the system. These stakeholders require an understanding of the advisory logic, domain assumptions, agronomic thresholds, and interpretability features.</w:t>
      </w:r>
    </w:p>
    <w:p w14:paraId="3864F2AF">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Policy Makers, NGOs, and Agricultural Development Agencies</w:t>
      </w:r>
      <w:r>
        <w:rPr>
          <w:rFonts w:hint="default" w:ascii="Times New Roman" w:hAnsi="Times New Roman" w:cs="Times New Roman"/>
          <w:sz w:val="24"/>
          <w:szCs w:val="24"/>
        </w:rPr>
        <w:br w:type="textWrapping"/>
      </w:r>
      <w:r>
        <w:rPr>
          <w:rFonts w:hint="default" w:ascii="Times New Roman" w:hAnsi="Times New Roman" w:cs="Times New Roman"/>
          <w:sz w:val="24"/>
          <w:szCs w:val="24"/>
        </w:rPr>
        <w:t>Stakeholders such as government ministries, donor agencies, and food security institutions who will use system insights to formulate policies, monitor agricultural progress, and assess climate-related risks. They may emphasize system scope, reliability, data governance, and scalability.</w:t>
      </w:r>
    </w:p>
    <w:p w14:paraId="41017996">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End Users (Farmers and Producer Organizations)</w:t>
      </w:r>
      <w:r>
        <w:rPr>
          <w:rFonts w:hint="default" w:ascii="Times New Roman" w:hAnsi="Times New Roman" w:cs="Times New Roman"/>
          <w:sz w:val="24"/>
          <w:szCs w:val="24"/>
        </w:rPr>
        <w:br w:type="textWrapping"/>
      </w:r>
      <w:r>
        <w:rPr>
          <w:rFonts w:hint="default" w:ascii="Times New Roman" w:hAnsi="Times New Roman" w:cs="Times New Roman"/>
          <w:sz w:val="24"/>
          <w:szCs w:val="24"/>
        </w:rPr>
        <w:t>While not the primary technical audience, farmers ultimately benefit from the system’s tailored advisories and predictive analytics. Their interests lie in usability, language accessibility, and accuracy of recommendations.</w:t>
      </w:r>
    </w:p>
    <w:p w14:paraId="068A7EC9">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Quality Assurance and System Testers</w:t>
      </w:r>
      <w:r>
        <w:rPr>
          <w:rFonts w:hint="default" w:ascii="Times New Roman" w:hAnsi="Times New Roman" w:cs="Times New Roman"/>
          <w:sz w:val="24"/>
          <w:szCs w:val="24"/>
        </w:rPr>
        <w:br w:type="textWrapping"/>
      </w:r>
      <w:r>
        <w:rPr>
          <w:rFonts w:hint="default" w:ascii="Times New Roman" w:hAnsi="Times New Roman" w:cs="Times New Roman"/>
          <w:sz w:val="24"/>
          <w:szCs w:val="24"/>
        </w:rPr>
        <w:t>Responsible for validating that the implemented system meets technical specifications, performs reliably under various conditions, and adheres to agricultural data standards.</w:t>
      </w:r>
    </w:p>
    <w:p w14:paraId="10A8F842">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Reading Suggestions</w:t>
      </w:r>
    </w:p>
    <w:p w14:paraId="614DBCFF">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To support effective comprehension, this SRS is organized along a logical progression consistent with IEEE standards. Stakeholders are advised to read components relevant to their roles:</w:t>
      </w:r>
    </w:p>
    <w:p w14:paraId="49C42DCA">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All readers</w:t>
      </w:r>
      <w:r>
        <w:rPr>
          <w:rFonts w:hint="default" w:ascii="Times New Roman" w:hAnsi="Times New Roman" w:cs="Times New Roman"/>
          <w:sz w:val="24"/>
          <w:szCs w:val="24"/>
        </w:rPr>
        <w:t xml:space="preserve"> should begin with Section 1 (Introduction) for an overview of system objectives and context.</w:t>
      </w:r>
    </w:p>
    <w:p w14:paraId="703C7279">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Developers and data scientists</w:t>
      </w:r>
      <w:r>
        <w:rPr>
          <w:rFonts w:hint="default" w:ascii="Times New Roman" w:hAnsi="Times New Roman" w:cs="Times New Roman"/>
          <w:sz w:val="24"/>
          <w:szCs w:val="24"/>
        </w:rPr>
        <w:t xml:space="preserve"> should pay particular attention to Sections 2 (Overall Description), 3 (System Features), and 5 (Non-Functional Requirements).</w:t>
      </w:r>
    </w:p>
    <w:p w14:paraId="1BA8B7F3">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Agricultural officers and policymakers</w:t>
      </w:r>
      <w:r>
        <w:rPr>
          <w:rFonts w:hint="default" w:ascii="Times New Roman" w:hAnsi="Times New Roman" w:cs="Times New Roman"/>
          <w:sz w:val="24"/>
          <w:szCs w:val="24"/>
        </w:rPr>
        <w:t xml:space="preserve"> may focus on system capabilities, constraints, and user-facing outputs described in Sections 2 and 3.</w:t>
      </w:r>
    </w:p>
    <w:p w14:paraId="0D4CDD42">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Testers and evaluators</w:t>
      </w:r>
      <w:r>
        <w:rPr>
          <w:rFonts w:hint="default" w:ascii="Times New Roman" w:hAnsi="Times New Roman" w:cs="Times New Roman"/>
          <w:sz w:val="24"/>
          <w:szCs w:val="24"/>
        </w:rPr>
        <w:t xml:space="preserve"> should reference Sections 3, 4, and 5 for feature definitions, performance metrics, and compliance expectations.</w:t>
      </w:r>
    </w:p>
    <w:p w14:paraId="6DBA05A6">
      <w:pPr>
        <w:pStyle w:val="7"/>
        <w:keepNext w:val="0"/>
        <w:keepLines w:val="0"/>
        <w:widowControl/>
        <w:suppressLineNumbers w:val="0"/>
        <w:spacing w:line="360" w:lineRule="auto"/>
        <w:ind w:left="720"/>
        <w:rPr>
          <w:rFonts w:hint="default" w:ascii="Times New Roman" w:hAnsi="Times New Roman" w:eastAsia="SimSun" w:cs="Times New Roman"/>
          <w:sz w:val="24"/>
          <w:szCs w:val="24"/>
        </w:rPr>
      </w:pPr>
      <w:r>
        <w:rPr>
          <w:rStyle w:val="8"/>
          <w:rFonts w:hint="default" w:ascii="Times New Roman" w:hAnsi="Times New Roman" w:cs="Times New Roman"/>
          <w:sz w:val="24"/>
          <w:szCs w:val="24"/>
        </w:rPr>
        <w:t>Readers unfamiliar with technical concepts</w:t>
      </w:r>
      <w:r>
        <w:rPr>
          <w:rFonts w:hint="default" w:ascii="Times New Roman" w:hAnsi="Times New Roman" w:cs="Times New Roman"/>
          <w:sz w:val="24"/>
          <w:szCs w:val="24"/>
        </w:rPr>
        <w:t xml:space="preserve"> may use the glossary and appendices for domain-specific definitions and clarifications.</w:t>
      </w:r>
    </w:p>
    <w:p w14:paraId="535805C9">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1.3 Project Scope</w:t>
      </w:r>
    </w:p>
    <w:p w14:paraId="6FB67AED">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Maize Crop Yield Prediction and Advisory System is conceived as an integrated, data-driven decision-support platform designed to enhance maize productivity, resource-use efficiency, and climate resilience among smallholder and commercial farmers. The system leverages advanced computational intelligence—specifically, machine learning, agro-climatic modelling, and agronomic knowledge systems—to provide actionable, field-specific insights that complement traditional agricultural extension services.</w:t>
      </w:r>
    </w:p>
    <w:p w14:paraId="350F6481">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scope of this project encompasses the end-to-end design, development, deployment, and evaluation of a digital agricultural solution capable of performing four core functions:</w:t>
      </w:r>
    </w:p>
    <w:p w14:paraId="469FADA4">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 Predictive Analytics for Maize Yield Estimation</w:t>
      </w:r>
    </w:p>
    <w:p w14:paraId="7A159A4E">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will generate accurate and timely maize yield predictions by incorporating:</w:t>
      </w:r>
    </w:p>
    <w:p w14:paraId="04E693C5">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Multi-source agronomic data</w:t>
      </w:r>
      <w:r>
        <w:rPr>
          <w:rFonts w:hint="default" w:ascii="Times New Roman" w:hAnsi="Times New Roman" w:cs="Times New Roman"/>
          <w:sz w:val="24"/>
          <w:szCs w:val="24"/>
        </w:rPr>
        <w:t xml:space="preserve"> (soil nutrient status, planting dates, seed varieties, fertilizer regimes, field history).</w:t>
      </w:r>
    </w:p>
    <w:p w14:paraId="535927AA">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Dynamic climate and weather variables</w:t>
      </w:r>
      <w:r>
        <w:rPr>
          <w:rFonts w:hint="default" w:ascii="Times New Roman" w:hAnsi="Times New Roman" w:cs="Times New Roman"/>
          <w:sz w:val="24"/>
          <w:szCs w:val="24"/>
        </w:rPr>
        <w:t xml:space="preserve"> (rainfall distribution, temperature trends, solar radiation indices).</w:t>
      </w:r>
    </w:p>
    <w:p w14:paraId="02BFCC5E">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Geospatial and remote-sensing indicators</w:t>
      </w:r>
      <w:r>
        <w:rPr>
          <w:rFonts w:hint="default" w:ascii="Times New Roman" w:hAnsi="Times New Roman" w:cs="Times New Roman"/>
          <w:sz w:val="24"/>
          <w:szCs w:val="24"/>
        </w:rPr>
        <w:t xml:space="preserve"> (NDVI/EVI vegetation indices where applicable).</w:t>
      </w:r>
    </w:p>
    <w:p w14:paraId="4D19921B">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Historical yield datasets</w:t>
      </w:r>
      <w:r>
        <w:rPr>
          <w:rFonts w:hint="default" w:ascii="Times New Roman" w:hAnsi="Times New Roman" w:cs="Times New Roman"/>
          <w:sz w:val="24"/>
          <w:szCs w:val="24"/>
        </w:rPr>
        <w:t xml:space="preserve"> to establish baseline modeling patterns.</w:t>
      </w:r>
    </w:p>
    <w:p w14:paraId="6A8CEADA">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Machine learning models will be trained to recognize patterns that influence yield outcomes, producing quantitative predictions and uncertainty intervals.</w:t>
      </w:r>
    </w:p>
    <w:p w14:paraId="0C36396B">
      <w:pPr>
        <w:pStyle w:val="7"/>
        <w:keepNext w:val="0"/>
        <w:keepLines w:val="0"/>
        <w:widowControl/>
        <w:suppressLineNumbers w:val="0"/>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rPr>
        <w:t>1.4 Definitions, Acronyms, and Abbreviations</w:t>
      </w:r>
    </w:p>
    <w:p w14:paraId="4AC7F339">
      <w:pPr>
        <w:pStyle w:val="3"/>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1.4 Definition of Terms</w:t>
      </w:r>
    </w:p>
    <w:p w14:paraId="068EC293">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Below are key terms that I use throughout this document to describe how the Maize Crop Yield Prediction and Advisory System (CYPAS) will function:</w:t>
      </w:r>
    </w:p>
    <w:p w14:paraId="6D7E51EF">
      <w:pPr>
        <w:pStyle w:val="4"/>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 xml:space="preserve">1. </w:t>
      </w:r>
      <w:r>
        <w:rPr>
          <w:rStyle w:val="8"/>
          <w:rFonts w:hint="default" w:ascii="Times New Roman" w:hAnsi="Times New Roman" w:cs="Times New Roman"/>
          <w:b/>
          <w:bCs/>
          <w:sz w:val="24"/>
          <w:szCs w:val="24"/>
        </w:rPr>
        <w:t>Machine Learning Model</w:t>
      </w:r>
    </w:p>
    <w:p w14:paraId="030A9E37">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refers to the predictive algorithm I am using to estimate maize yields based on soil data, weather patterns, and historical yield records. It learns from past data so that it can make accurate predictions on new inputs.</w:t>
      </w:r>
    </w:p>
    <w:p w14:paraId="5FD4E15C">
      <w:pPr>
        <w:pStyle w:val="4"/>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2. Yield Prediction</w:t>
      </w:r>
    </w:p>
    <w:p w14:paraId="340176A0">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is the process where my system calculates the expected maize harvest (in tonnes per hectare) using the machine learning model. It helps farmers plan better by giving them an estimate before the harvesting period.</w:t>
      </w:r>
    </w:p>
    <w:p w14:paraId="5D9DFB41">
      <w:pPr>
        <w:pStyle w:val="4"/>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3. Advisory System</w:t>
      </w:r>
    </w:p>
    <w:p w14:paraId="26DF4566">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is the module I have built to translate model output into simple, practical recommendations for farmers. It generates advice on fertilizer use, planting dates, irrigation needs, and pest management.</w:t>
      </w:r>
    </w:p>
    <w:p w14:paraId="0A0A8CED">
      <w:pPr>
        <w:pStyle w:val="4"/>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4. NDVI (Normalized Difference Vegetation Index)</w:t>
      </w:r>
    </w:p>
    <w:p w14:paraId="652D70F0">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is a satellite-based vegetation indicator I use to understand crop health and green biomass levels. It helps show whether the crop is stressed or growing well.</w:t>
      </w:r>
    </w:p>
    <w:p w14:paraId="6711F0CE">
      <w:pPr>
        <w:pStyle w:val="4"/>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5. NASA POWER Data</w:t>
      </w:r>
    </w:p>
    <w:p w14:paraId="45F45C7A">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These are climate and weather datasets obtained from NASA’s global database. I use this data to retrieve rainfall, temperature, and solar radiation values for my model.</w:t>
      </w:r>
    </w:p>
    <w:p w14:paraId="2222E4D1">
      <w:pPr>
        <w:pStyle w:val="4"/>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6. SoilGrids</w:t>
      </w:r>
    </w:p>
    <w:p w14:paraId="2117C68C">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is an online soil dataset that provides soil properties such as pH, nitrogen, and organic carbon. I use it to support farmers who do not have laboratory soil test results.</w:t>
      </w:r>
    </w:p>
    <w:p w14:paraId="6F9DC481">
      <w:pPr>
        <w:pStyle w:val="4"/>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7. API (Application Programming Interface)</w:t>
      </w:r>
    </w:p>
    <w:p w14:paraId="6A0AB37E">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allows my system to connect with external data sources like NASA POWER and SoilGrids. It helps automate data retrieval without manual downloads.</w:t>
      </w:r>
    </w:p>
    <w:p w14:paraId="548664D7">
      <w:pPr>
        <w:pStyle w:val="4"/>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8. Confidence Interval</w:t>
      </w:r>
    </w:p>
    <w:p w14:paraId="3876E210">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is a range that shows how certain my prediction is. I include this to help users understand the reliability of each yield estimate.</w:t>
      </w:r>
    </w:p>
    <w:p w14:paraId="15D4E9B7">
      <w:pPr>
        <w:pStyle w:val="4"/>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9. Feature Engineering</w:t>
      </w:r>
    </w:p>
    <w:p w14:paraId="5CCCC1BA">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is the process where I transform raw data into meaningful input variables the machine learning model can use — for example, calculating seasonal rainfall totals.</w:t>
      </w:r>
    </w:p>
    <w:p w14:paraId="7E633A79">
      <w:pPr>
        <w:pStyle w:val="4"/>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10. CRISP-DM</w:t>
      </w:r>
    </w:p>
    <w:p w14:paraId="09FF8A31">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is the methodology I follow during system development. It guides me through business understanding, data preparation, modelling, evaluation, and deployment.</w:t>
      </w:r>
    </w:p>
    <w:p w14:paraId="28DABC35">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2. Intelligent, Context-Specific Advisory Services</w:t>
      </w:r>
    </w:p>
    <w:p w14:paraId="7CB88373">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Based on the predictive outputs and agronomic best practices, the system will provide:</w:t>
      </w:r>
    </w:p>
    <w:p w14:paraId="4085C80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Fertilizer recommendations and nutrient management plans.</w:t>
      </w:r>
    </w:p>
    <w:p w14:paraId="6C5119F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Pest and disease advisories based on seasonal risk and crop stage.</w:t>
      </w:r>
    </w:p>
    <w:p w14:paraId="6722A60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Optimal irrigation scheduling and water management suggestions.</w:t>
      </w:r>
    </w:p>
    <w:p w14:paraId="4A43AFE5">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Planting date optimization based on climate forecasts.</w:t>
      </w:r>
    </w:p>
    <w:p w14:paraId="6827BDB1">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Soil improvement recommendations (lime application, organic matter management).</w:t>
      </w:r>
    </w:p>
    <w:p w14:paraId="16DE9543">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advisory module will integrate empirical agronomic knowledge, FAO standards, and region-specific extension guidelines.</w:t>
      </w:r>
    </w:p>
    <w:p w14:paraId="3A515E82">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 Farmer- and Officer-Friendly Digital Interfaces</w:t>
      </w:r>
    </w:p>
    <w:p w14:paraId="427BBED3">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scope includes designing:</w:t>
      </w:r>
    </w:p>
    <w:p w14:paraId="1F6F9CA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A </w:t>
      </w:r>
      <w:r>
        <w:rPr>
          <w:rStyle w:val="8"/>
          <w:rFonts w:hint="default" w:ascii="Times New Roman" w:hAnsi="Times New Roman" w:cs="Times New Roman"/>
          <w:sz w:val="24"/>
          <w:szCs w:val="24"/>
        </w:rPr>
        <w:t>user-centric web and mobile interface</w:t>
      </w:r>
      <w:r>
        <w:rPr>
          <w:rFonts w:hint="default" w:ascii="Times New Roman" w:hAnsi="Times New Roman" w:cs="Times New Roman"/>
          <w:sz w:val="24"/>
          <w:szCs w:val="24"/>
        </w:rPr>
        <w:t xml:space="preserve"> that is intuitive for farmers with varying digital literacy levels.</w:t>
      </w:r>
    </w:p>
    <w:p w14:paraId="09DBC97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A </w:t>
      </w:r>
      <w:r>
        <w:rPr>
          <w:rStyle w:val="8"/>
          <w:rFonts w:hint="default" w:ascii="Times New Roman" w:hAnsi="Times New Roman" w:cs="Times New Roman"/>
          <w:sz w:val="24"/>
          <w:szCs w:val="24"/>
        </w:rPr>
        <w:t>dashboard</w:t>
      </w:r>
      <w:r>
        <w:rPr>
          <w:rFonts w:hint="default" w:ascii="Times New Roman" w:hAnsi="Times New Roman" w:cs="Times New Roman"/>
          <w:sz w:val="24"/>
          <w:szCs w:val="24"/>
        </w:rPr>
        <w:t xml:space="preserve"> for agricultural officers with advanced analytics, spatial visualizations, and performance summaries.</w:t>
      </w:r>
    </w:p>
    <w:p w14:paraId="5C68392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A </w:t>
      </w:r>
      <w:r>
        <w:rPr>
          <w:rStyle w:val="8"/>
          <w:rFonts w:hint="default" w:ascii="Times New Roman" w:hAnsi="Times New Roman" w:cs="Times New Roman"/>
          <w:sz w:val="24"/>
          <w:szCs w:val="24"/>
        </w:rPr>
        <w:t>report generation module</w:t>
      </w:r>
      <w:r>
        <w:rPr>
          <w:rFonts w:hint="default" w:ascii="Times New Roman" w:hAnsi="Times New Roman" w:cs="Times New Roman"/>
          <w:sz w:val="24"/>
          <w:szCs w:val="24"/>
        </w:rPr>
        <w:t xml:space="preserve"> for producing downloadable, field-specific advisory and yield prediction reports.</w:t>
      </w:r>
    </w:p>
    <w:p w14:paraId="66F1F5C3">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Interfaces must prioritize simplicity, clarity, multilingual support, and accessibility for users in low-internet environments.</w:t>
      </w:r>
    </w:p>
    <w:p w14:paraId="6C09272B">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4. Backend Infrastructure, Data Management, and System Integration</w:t>
      </w:r>
    </w:p>
    <w:p w14:paraId="3AE8BD2C">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scope includes developing:</w:t>
      </w:r>
    </w:p>
    <w:p w14:paraId="0F15E17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 secure, scalable backend environment capable of storing and processing agricultural data.</w:t>
      </w:r>
    </w:p>
    <w:p w14:paraId="1B182545">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APIs for accessing weather, soil, and remote-sensing databases.</w:t>
      </w:r>
    </w:p>
    <w:p w14:paraId="5EBDF73A">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 model management framework for continuous improvement of prediction accuracy via periodic retraining.</w:t>
      </w:r>
    </w:p>
    <w:p w14:paraId="5F13BBE1">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Data governance mechanisms ensuring privacy, ethical compliance, and adherence to the Kenya Data Protection Act (2019).</w:t>
      </w:r>
    </w:p>
    <w:p w14:paraId="5A5814C5">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is designed to operate both as a standalone platform and as an integrable module for existing digital agriculture ecosystems (e-extension platforms, national agriculture information systems, NGO tools).</w:t>
      </w:r>
    </w:p>
    <w:p w14:paraId="5E0E1AFC">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Limitations and Exclusions</w:t>
      </w:r>
    </w:p>
    <w:p w14:paraId="0EDAD919">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To ensure clarity, the following are </w:t>
      </w:r>
      <w:r>
        <w:rPr>
          <w:rStyle w:val="8"/>
          <w:rFonts w:hint="default" w:ascii="Times New Roman" w:hAnsi="Times New Roman" w:cs="Times New Roman"/>
          <w:sz w:val="24"/>
          <w:szCs w:val="24"/>
        </w:rPr>
        <w:t>not</w:t>
      </w:r>
      <w:r>
        <w:rPr>
          <w:rFonts w:hint="default" w:ascii="Times New Roman" w:hAnsi="Times New Roman" w:cs="Times New Roman"/>
          <w:sz w:val="24"/>
          <w:szCs w:val="24"/>
        </w:rPr>
        <w:t xml:space="preserve"> included within the initial project scope:</w:t>
      </w:r>
    </w:p>
    <w:p w14:paraId="694E08A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Real-time IoT sensor networks (may be integrated in future versions).</w:t>
      </w:r>
    </w:p>
    <w:p w14:paraId="3839C85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Autonomous field machinery control (e.g., automated tractors).</w:t>
      </w:r>
    </w:p>
    <w:p w14:paraId="63127AA1">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Satellite image processing pipelines beyond basic NDVI/EVI extraction (advanced remote sensing can be added as an extension).</w:t>
      </w:r>
    </w:p>
    <w:p w14:paraId="1FE4B1C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Hands-on agronomic field assessments—these remain the responsibility of extension officers.</w:t>
      </w:r>
    </w:p>
    <w:p w14:paraId="2ED3725F">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Overall System Boundary</w:t>
      </w:r>
    </w:p>
    <w:p w14:paraId="1BDBFD65">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The system begins at </w:t>
      </w:r>
      <w:r>
        <w:rPr>
          <w:rStyle w:val="8"/>
          <w:rFonts w:hint="default" w:ascii="Times New Roman" w:hAnsi="Times New Roman" w:cs="Times New Roman"/>
          <w:sz w:val="24"/>
          <w:szCs w:val="24"/>
        </w:rPr>
        <w:t>data acquisition</w:t>
      </w:r>
      <w:r>
        <w:rPr>
          <w:rFonts w:hint="default" w:ascii="Times New Roman" w:hAnsi="Times New Roman" w:cs="Times New Roman"/>
          <w:sz w:val="24"/>
          <w:szCs w:val="24"/>
        </w:rPr>
        <w:t xml:space="preserve"> (farmer inputs, soil tests, climate data) and ends at </w:t>
      </w:r>
      <w:r>
        <w:rPr>
          <w:rStyle w:val="8"/>
          <w:rFonts w:hint="default" w:ascii="Times New Roman" w:hAnsi="Times New Roman" w:cs="Times New Roman"/>
          <w:sz w:val="24"/>
          <w:szCs w:val="24"/>
        </w:rPr>
        <w:t>generation of predictions, advisories, and reports</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It </w:t>
      </w:r>
      <w:r>
        <w:rPr>
          <w:rStyle w:val="8"/>
          <w:rFonts w:hint="default" w:ascii="Times New Roman" w:hAnsi="Times New Roman" w:cs="Times New Roman"/>
          <w:sz w:val="24"/>
          <w:szCs w:val="24"/>
        </w:rPr>
        <w:t>does not replace</w:t>
      </w:r>
      <w:r>
        <w:rPr>
          <w:rFonts w:hint="default" w:ascii="Times New Roman" w:hAnsi="Times New Roman" w:cs="Times New Roman"/>
          <w:sz w:val="24"/>
          <w:szCs w:val="24"/>
        </w:rPr>
        <w:t xml:space="preserve"> human agronomists, but enhances and scales their decision-making capacity.</w:t>
      </w:r>
    </w:p>
    <w:p w14:paraId="02DB7982">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Contribution to Food Security and Climate Adaptation</w:t>
      </w:r>
    </w:p>
    <w:p w14:paraId="2057AD2D">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In line with sustainable agriculture goals, the system will:</w:t>
      </w:r>
    </w:p>
    <w:p w14:paraId="6B89D97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Support climate-smart agriculture practices.</w:t>
      </w:r>
    </w:p>
    <w:p w14:paraId="46A5911A">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Reduce yield variability caused by climate shocks.</w:t>
      </w:r>
    </w:p>
    <w:p w14:paraId="35DC07A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Enhance decision-making among farming communities.</w:t>
      </w:r>
    </w:p>
    <w:p w14:paraId="0E49164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Strengthen national and county-level agricultural monitoring systems.</w:t>
      </w:r>
    </w:p>
    <w:p w14:paraId="65F577DB">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2.0 Overall Description</w:t>
      </w:r>
    </w:p>
    <w:p w14:paraId="0CDBCBDA">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 xml:space="preserve">2.1 Product Perspective </w:t>
      </w:r>
    </w:p>
    <w:p w14:paraId="70F46F69">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8"/>
          <w:rFonts w:hint="default" w:ascii="Times New Roman" w:hAnsi="Times New Roman" w:cs="Times New Roman"/>
          <w:sz w:val="24"/>
          <w:szCs w:val="24"/>
        </w:rPr>
        <w:t>Maize Crop Yield Prediction and Advisory System</w:t>
      </w:r>
      <w:r>
        <w:rPr>
          <w:rFonts w:hint="default" w:ascii="Times New Roman" w:hAnsi="Times New Roman" w:cs="Times New Roman"/>
          <w:sz w:val="24"/>
          <w:szCs w:val="24"/>
        </w:rPr>
        <w:t xml:space="preserve"> is conceptualized as a next-generation digital agriculture solution that integrates predictive analytics, agronomic intelligence, and user-centered digital interfaces within a unified computational framework. It is designed as a </w:t>
      </w:r>
      <w:r>
        <w:rPr>
          <w:rStyle w:val="8"/>
          <w:rFonts w:hint="default" w:ascii="Times New Roman" w:hAnsi="Times New Roman" w:cs="Times New Roman"/>
          <w:sz w:val="24"/>
          <w:szCs w:val="24"/>
        </w:rPr>
        <w:t>standalone decision-support platform</w:t>
      </w:r>
      <w:r>
        <w:rPr>
          <w:rFonts w:hint="default" w:ascii="Times New Roman" w:hAnsi="Times New Roman" w:cs="Times New Roman"/>
          <w:sz w:val="24"/>
          <w:szCs w:val="24"/>
        </w:rPr>
        <w:t>, yet architecturally flexible enough to interface with existing national agricultural information systems, meteorological services, and remote-sensing data infrastructures.</w:t>
      </w:r>
    </w:p>
    <w:p w14:paraId="27405D47">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At a macro level, the system forms part of the broader </w:t>
      </w:r>
      <w:r>
        <w:rPr>
          <w:rStyle w:val="8"/>
          <w:rFonts w:hint="default" w:ascii="Times New Roman" w:hAnsi="Times New Roman" w:cs="Times New Roman"/>
          <w:sz w:val="24"/>
          <w:szCs w:val="24"/>
        </w:rPr>
        <w:t>Agriculture 4.0 ecosystem</w:t>
      </w:r>
      <w:r>
        <w:rPr>
          <w:rFonts w:hint="default" w:ascii="Times New Roman" w:hAnsi="Times New Roman" w:cs="Times New Roman"/>
          <w:sz w:val="24"/>
          <w:szCs w:val="24"/>
        </w:rPr>
        <w:t xml:space="preserve">, which emphasizes data-driven farming, precision agriculture technologies, climate-adapted decision-making, and the digital transformation of extension services across Sub-Saharan Africa. The product supports both </w:t>
      </w:r>
      <w:r>
        <w:rPr>
          <w:rStyle w:val="8"/>
          <w:rFonts w:hint="default" w:ascii="Times New Roman" w:hAnsi="Times New Roman" w:cs="Times New Roman"/>
          <w:sz w:val="24"/>
          <w:szCs w:val="24"/>
        </w:rPr>
        <w:t>micro-level decision-making</w:t>
      </w:r>
      <w:r>
        <w:rPr>
          <w:rFonts w:hint="default" w:ascii="Times New Roman" w:hAnsi="Times New Roman" w:cs="Times New Roman"/>
          <w:sz w:val="24"/>
          <w:szCs w:val="24"/>
        </w:rPr>
        <w:t xml:space="preserve"> (individual farmer advisories) and </w:t>
      </w:r>
      <w:r>
        <w:rPr>
          <w:rStyle w:val="8"/>
          <w:rFonts w:hint="default" w:ascii="Times New Roman" w:hAnsi="Times New Roman" w:cs="Times New Roman"/>
          <w:sz w:val="24"/>
          <w:szCs w:val="24"/>
        </w:rPr>
        <w:t>macro-level agricultural management</w:t>
      </w:r>
      <w:r>
        <w:rPr>
          <w:rFonts w:hint="default" w:ascii="Times New Roman" w:hAnsi="Times New Roman" w:cs="Times New Roman"/>
          <w:sz w:val="24"/>
          <w:szCs w:val="24"/>
        </w:rPr>
        <w:t xml:space="preserve"> (regional monitoring and planning).</w:t>
      </w:r>
    </w:p>
    <w:p w14:paraId="0D3FC3A3">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is composed of several interdependent modules, each contributing to the overall functionality:</w:t>
      </w:r>
    </w:p>
    <w:p w14:paraId="61492F58">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a) Data Acquisition and Ingestion Layer</w:t>
      </w:r>
    </w:p>
    <w:p w14:paraId="216B32BB">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This component captures and validates multi-source inputs including:</w:t>
      </w:r>
    </w:p>
    <w:p w14:paraId="32A3FAC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Farmer-provided agronomic data</w:t>
      </w:r>
    </w:p>
    <w:p w14:paraId="53F64FA5">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Soil test results from laboratories or digital soil maps</w:t>
      </w:r>
    </w:p>
    <w:p w14:paraId="179352B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Weather data from APIs (historical, real-time, and forecast)</w:t>
      </w:r>
    </w:p>
    <w:p w14:paraId="1E202D8C">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Remote-sensing vegetation indices (optional but supported)</w:t>
      </w:r>
    </w:p>
    <w:p w14:paraId="67CF8CB9">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layer ensures data consistency, completeness, accuracy, and spatial referencing.</w:t>
      </w:r>
    </w:p>
    <w:p w14:paraId="66C1B71B">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b) Machine Learning and Predictive Analytics Engine</w:t>
      </w:r>
    </w:p>
    <w:p w14:paraId="0E0D44C2">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This is the system’s computational core, responsible for generating maize yield estimates. It incorporates:</w:t>
      </w:r>
    </w:p>
    <w:p w14:paraId="4C160D6C">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Supervised learning algorithms</w:t>
      </w:r>
    </w:p>
    <w:p w14:paraId="4FAC13E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Feature engineering pipelines</w:t>
      </w:r>
    </w:p>
    <w:p w14:paraId="42C92401">
      <w:pPr>
        <w:pStyle w:val="7"/>
        <w:keepNext w:val="0"/>
        <w:keepLines w:val="0"/>
        <w:widowControl/>
        <w:suppressLineNumbers w:val="0"/>
        <w:spacing w:line="360" w:lineRule="auto"/>
        <w:ind w:left="720"/>
        <w:rPr>
          <w:rFonts w:hint="default" w:ascii="Times New Roman" w:hAnsi="Times New Roman" w:cs="Times New Roman"/>
          <w:sz w:val="24"/>
          <w:szCs w:val="24"/>
          <w:lang w:val="en-US"/>
        </w:rPr>
      </w:pPr>
      <w:r>
        <w:rPr>
          <w:rFonts w:hint="default" w:ascii="Times New Roman" w:hAnsi="Times New Roman" w:cs="Times New Roman"/>
          <w:sz w:val="24"/>
          <w:szCs w:val="24"/>
        </w:rPr>
        <w:t>Seasonal climatic modelling</w:t>
      </w:r>
      <w:r>
        <w:rPr>
          <w:rFonts w:hint="default" w:ascii="Times New Roman" w:hAnsi="Times New Roman" w:cs="Times New Roman"/>
          <w:sz w:val="24"/>
          <w:szCs w:val="24"/>
          <w:lang w:val="en-US"/>
        </w:rPr>
        <w:t>.</w:t>
      </w:r>
    </w:p>
    <w:p w14:paraId="78C3169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Uncertainty quantification mechanisms</w:t>
      </w:r>
    </w:p>
    <w:p w14:paraId="4A5A798C">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Model explainability frameworks (e.g., SHAP)</w:t>
      </w:r>
    </w:p>
    <w:p w14:paraId="1EEB6061">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engine is modular, allowing future integration of alternative models or emerging algorithms.</w:t>
      </w:r>
    </w:p>
    <w:p w14:paraId="60ECC519">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c) Advisory Knowledge Engine</w:t>
      </w:r>
    </w:p>
    <w:p w14:paraId="1BA9F156">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Built on agronomic rules, climate-smart agriculture (CSA) practices, and expert-curated knowledge bases, this module translates prediction outputs into:</w:t>
      </w:r>
    </w:p>
    <w:p w14:paraId="3BA4A0E4">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Fertilizer recommendations</w:t>
      </w:r>
    </w:p>
    <w:p w14:paraId="2972BA1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Pest and disease warnings</w:t>
      </w:r>
    </w:p>
    <w:p w14:paraId="1ECCF80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Planting and harvesting advisories</w:t>
      </w:r>
    </w:p>
    <w:p w14:paraId="59A56D8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Water management guidelines</w:t>
      </w:r>
    </w:p>
    <w:p w14:paraId="786FACB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Soil health improvement strategies</w:t>
      </w:r>
    </w:p>
    <w:p w14:paraId="0C62C022">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It bridges machine intelligence with domain expertise.</w:t>
      </w:r>
    </w:p>
    <w:p w14:paraId="4C2D54CD">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d) User Interaction Layer</w:t>
      </w:r>
    </w:p>
    <w:p w14:paraId="7872B7B6">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provides role-specific interfaces:</w:t>
      </w:r>
    </w:p>
    <w:p w14:paraId="71595EA5">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A </w:t>
      </w:r>
      <w:r>
        <w:rPr>
          <w:rStyle w:val="8"/>
          <w:rFonts w:hint="default" w:ascii="Times New Roman" w:hAnsi="Times New Roman" w:cs="Times New Roman"/>
          <w:sz w:val="24"/>
          <w:szCs w:val="24"/>
        </w:rPr>
        <w:t>farmer-facing interface</w:t>
      </w:r>
      <w:r>
        <w:rPr>
          <w:rFonts w:hint="default" w:ascii="Times New Roman" w:hAnsi="Times New Roman" w:cs="Times New Roman"/>
          <w:sz w:val="24"/>
          <w:szCs w:val="24"/>
        </w:rPr>
        <w:t xml:space="preserve"> optimized for simplicity, multilingual support, low bandwidth usage, and mobile accessibility.</w:t>
      </w:r>
    </w:p>
    <w:p w14:paraId="7485F21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An </w:t>
      </w:r>
      <w:r>
        <w:rPr>
          <w:rStyle w:val="8"/>
          <w:rFonts w:hint="default" w:ascii="Times New Roman" w:hAnsi="Times New Roman" w:cs="Times New Roman"/>
          <w:sz w:val="24"/>
          <w:szCs w:val="24"/>
        </w:rPr>
        <w:t>extension officer dashboard</w:t>
      </w:r>
      <w:r>
        <w:rPr>
          <w:rFonts w:hint="default" w:ascii="Times New Roman" w:hAnsi="Times New Roman" w:cs="Times New Roman"/>
          <w:sz w:val="24"/>
          <w:szCs w:val="24"/>
        </w:rPr>
        <w:t xml:space="preserve"> with analytics, spatial visualizations, and longitudinal crop performance tracking.</w:t>
      </w:r>
    </w:p>
    <w:p w14:paraId="02C1C54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An </w:t>
      </w:r>
      <w:r>
        <w:rPr>
          <w:rStyle w:val="8"/>
          <w:rFonts w:hint="default" w:ascii="Times New Roman" w:hAnsi="Times New Roman" w:cs="Times New Roman"/>
          <w:sz w:val="24"/>
          <w:szCs w:val="24"/>
        </w:rPr>
        <w:t>administrator portal</w:t>
      </w:r>
      <w:r>
        <w:rPr>
          <w:rFonts w:hint="default" w:ascii="Times New Roman" w:hAnsi="Times New Roman" w:cs="Times New Roman"/>
          <w:sz w:val="24"/>
          <w:szCs w:val="24"/>
        </w:rPr>
        <w:t xml:space="preserve"> for model monitoring, data management, user access control, and content updates.</w:t>
      </w:r>
    </w:p>
    <w:p w14:paraId="5E46A3C0">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e) Data Storage, Integration, and Cloud Infrastructure</w:t>
      </w:r>
    </w:p>
    <w:p w14:paraId="5C9B6EB4">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This component ensures secure, scalable, and reliable management of all system data. It supports:</w:t>
      </w:r>
    </w:p>
    <w:p w14:paraId="6AF5D34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Structured and semi-structured data storage (SQL-based databases)</w:t>
      </w:r>
    </w:p>
    <w:p w14:paraId="2A8361EA">
      <w:pPr>
        <w:pStyle w:val="7"/>
        <w:keepNext w:val="0"/>
        <w:keepLines w:val="0"/>
        <w:widowControl/>
        <w:suppressLineNumbers w:val="0"/>
        <w:spacing w:line="360" w:lineRule="auto"/>
        <w:ind w:left="720"/>
        <w:rPr>
          <w:rFonts w:hint="default" w:ascii="Times New Roman" w:hAnsi="Times New Roman" w:cs="Times New Roman"/>
          <w:sz w:val="24"/>
          <w:szCs w:val="24"/>
          <w:lang w:val="en-US"/>
        </w:rPr>
      </w:pPr>
      <w:r>
        <w:rPr>
          <w:rFonts w:hint="default" w:ascii="Times New Roman" w:hAnsi="Times New Roman" w:cs="Times New Roman"/>
          <w:sz w:val="24"/>
          <w:szCs w:val="24"/>
        </w:rPr>
        <w:t>Cloud deployment hybrid environments</w:t>
      </w:r>
      <w:r>
        <w:rPr>
          <w:rFonts w:hint="default" w:ascii="Times New Roman" w:hAnsi="Times New Roman" w:cs="Times New Roman"/>
          <w:sz w:val="24"/>
          <w:szCs w:val="24"/>
          <w:lang w:val="en-US"/>
        </w:rPr>
        <w:t>.</w:t>
      </w:r>
    </w:p>
    <w:p w14:paraId="26EA8E73">
      <w:pPr>
        <w:pStyle w:val="7"/>
        <w:keepNext w:val="0"/>
        <w:keepLines w:val="0"/>
        <w:widowControl/>
        <w:suppressLineNumbers w:val="0"/>
        <w:spacing w:line="360" w:lineRule="auto"/>
        <w:ind w:left="720"/>
        <w:rPr>
          <w:rFonts w:hint="default" w:ascii="Times New Roman" w:hAnsi="Times New Roman" w:cs="Times New Roman"/>
          <w:sz w:val="24"/>
          <w:szCs w:val="24"/>
          <w:lang w:val="en-US"/>
        </w:rPr>
      </w:pPr>
      <w:r>
        <w:rPr>
          <w:rFonts w:hint="default" w:ascii="Times New Roman" w:hAnsi="Times New Roman" w:cs="Times New Roman"/>
          <w:sz w:val="24"/>
          <w:szCs w:val="24"/>
        </w:rPr>
        <w:t>API-driven integration with national agricultural databases, weather services, and satellite data providers</w:t>
      </w:r>
      <w:r>
        <w:rPr>
          <w:rFonts w:hint="default" w:ascii="Times New Roman" w:hAnsi="Times New Roman" w:cs="Times New Roman"/>
          <w:sz w:val="24"/>
          <w:szCs w:val="24"/>
          <w:lang w:val="en-US"/>
        </w:rPr>
        <w:t>.</w:t>
      </w:r>
    </w:p>
    <w:p w14:paraId="77DF1A2C">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Positioning within Existing Systems</w:t>
      </w:r>
    </w:p>
    <w:p w14:paraId="2AC125D8">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is designed to complement—not replace—current agricultural advisory structures, including:</w:t>
      </w:r>
    </w:p>
    <w:p w14:paraId="2025AB94">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Government extension services</w:t>
      </w:r>
    </w:p>
    <w:p w14:paraId="29EDF8C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NGO-based digital agro-advisory platforms</w:t>
      </w:r>
    </w:p>
    <w:p w14:paraId="2CB4277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Research institutions generating agronomic datasets</w:t>
      </w:r>
    </w:p>
    <w:p w14:paraId="37E3815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Meteorological agencies providing seasonal forecasts</w:t>
      </w:r>
    </w:p>
    <w:p w14:paraId="66586D27">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Its design enables interoperability through standardized APIs and data exchange protocols.</w:t>
      </w:r>
    </w:p>
    <w:p w14:paraId="0EFE607E">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Technology Independence</w:t>
      </w:r>
    </w:p>
    <w:p w14:paraId="697B6098">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Although optimized for standard web and mobile environments, the system does not rely on any proprietary hardware or platform. It can operate on:</w:t>
      </w:r>
    </w:p>
    <w:p w14:paraId="409F636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Mobile devices (Android preferred)</w:t>
      </w:r>
    </w:p>
    <w:p w14:paraId="05081FEF">
      <w:pPr>
        <w:pStyle w:val="7"/>
        <w:keepNext w:val="0"/>
        <w:keepLines w:val="0"/>
        <w:widowControl/>
        <w:suppressLineNumbers w:val="0"/>
        <w:spacing w:line="360" w:lineRule="auto"/>
        <w:ind w:left="720"/>
        <w:rPr>
          <w:rFonts w:hint="default" w:ascii="Times New Roman" w:hAnsi="Times New Roman" w:cs="Times New Roman"/>
          <w:sz w:val="24"/>
          <w:szCs w:val="24"/>
          <w:lang w:val="en-US"/>
        </w:rPr>
      </w:pPr>
      <w:r>
        <w:rPr>
          <w:rFonts w:hint="default" w:ascii="Times New Roman" w:hAnsi="Times New Roman" w:cs="Times New Roman"/>
          <w:sz w:val="24"/>
          <w:szCs w:val="24"/>
        </w:rPr>
        <w:t>Desktop browsers</w:t>
      </w:r>
      <w:r>
        <w:rPr>
          <w:rFonts w:hint="default" w:ascii="Times New Roman" w:hAnsi="Times New Roman" w:cs="Times New Roman"/>
          <w:sz w:val="24"/>
          <w:szCs w:val="24"/>
          <w:lang w:val="en-US"/>
        </w:rPr>
        <w:t>.</w:t>
      </w:r>
    </w:p>
    <w:p w14:paraId="1DC2D950">
      <w:pPr>
        <w:pStyle w:val="7"/>
        <w:keepNext w:val="0"/>
        <w:keepLines w:val="0"/>
        <w:widowControl/>
        <w:suppressLineNumbers w:val="0"/>
        <w:spacing w:line="360" w:lineRule="auto"/>
        <w:ind w:left="720"/>
        <w:rPr>
          <w:rFonts w:hint="default" w:ascii="Times New Roman" w:hAnsi="Times New Roman" w:cs="Times New Roman"/>
          <w:sz w:val="24"/>
          <w:szCs w:val="24"/>
          <w:lang w:val="en-US"/>
        </w:rPr>
      </w:pPr>
      <w:r>
        <w:rPr>
          <w:rFonts w:hint="default" w:ascii="Times New Roman" w:hAnsi="Times New Roman" w:cs="Times New Roman"/>
          <w:sz w:val="24"/>
          <w:szCs w:val="24"/>
        </w:rPr>
        <w:t>Low-cost cloud or local server infrastructure</w:t>
      </w:r>
      <w:r>
        <w:rPr>
          <w:rFonts w:hint="default" w:ascii="Times New Roman" w:hAnsi="Times New Roman" w:cs="Times New Roman"/>
          <w:sz w:val="24"/>
          <w:szCs w:val="24"/>
          <w:lang w:val="en-US"/>
        </w:rPr>
        <w:t>.</w:t>
      </w:r>
    </w:p>
    <w:p w14:paraId="7C6CD0AB">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This makes the system scalable, adaptable, and suitable for resource-constrained rural contexts.</w:t>
      </w:r>
    </w:p>
    <w:p w14:paraId="14496FA5">
      <w:pPr>
        <w:pStyle w:val="4"/>
        <w:keepNext w:val="0"/>
        <w:keepLines w:val="0"/>
        <w:widowControl/>
        <w:suppressLineNumbers w:val="0"/>
        <w:spacing w:line="360" w:lineRule="auto"/>
        <w:rPr>
          <w:rStyle w:val="8"/>
          <w:rFonts w:hint="default" w:ascii="Times New Roman" w:hAnsi="Times New Roman" w:cs="Times New Roman"/>
          <w:b/>
          <w:bCs/>
          <w:sz w:val="24"/>
          <w:szCs w:val="24"/>
        </w:rPr>
      </w:pPr>
      <w:r>
        <w:rPr>
          <w:rStyle w:val="8"/>
          <w:rFonts w:hint="default" w:ascii="Times New Roman" w:hAnsi="Times New Roman" w:cs="Times New Roman"/>
          <w:b/>
          <w:bCs/>
          <w:sz w:val="24"/>
          <w:szCs w:val="24"/>
        </w:rPr>
        <w:t>System Boundary Summary</w:t>
      </w:r>
    </w:p>
    <w:p w14:paraId="3F14B909">
      <w:pPr>
        <w:pStyle w:val="4"/>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b w:val="0"/>
          <w:bCs w:val="0"/>
          <w:sz w:val="24"/>
          <w:szCs w:val="24"/>
        </w:rPr>
        <w:t xml:space="preserve">The system begins at </w:t>
      </w:r>
      <w:r>
        <w:rPr>
          <w:rStyle w:val="8"/>
          <w:rFonts w:hint="default" w:ascii="Times New Roman" w:hAnsi="Times New Roman" w:cs="Times New Roman"/>
          <w:b w:val="0"/>
          <w:bCs w:val="0"/>
          <w:sz w:val="24"/>
          <w:szCs w:val="24"/>
        </w:rPr>
        <w:t>data collection</w:t>
      </w:r>
      <w:r>
        <w:rPr>
          <w:rFonts w:hint="default" w:ascii="Times New Roman" w:hAnsi="Times New Roman" w:cs="Times New Roman"/>
          <w:b w:val="0"/>
          <w:bCs w:val="0"/>
          <w:sz w:val="24"/>
          <w:szCs w:val="24"/>
        </w:rPr>
        <w:t xml:space="preserve"> and ends with </w:t>
      </w:r>
      <w:r>
        <w:rPr>
          <w:rStyle w:val="8"/>
          <w:rFonts w:hint="default" w:ascii="Times New Roman" w:hAnsi="Times New Roman" w:cs="Times New Roman"/>
          <w:b w:val="0"/>
          <w:bCs w:val="0"/>
          <w:sz w:val="24"/>
          <w:szCs w:val="24"/>
        </w:rPr>
        <w:t>delivery of yield predictions, advisories, and reports</w:t>
      </w:r>
      <w:r>
        <w:rPr>
          <w:rFonts w:hint="default" w:ascii="Times New Roman" w:hAnsi="Times New Roman" w:cs="Times New Roman"/>
          <w:b w:val="0"/>
          <w:bCs w:val="0"/>
          <w:sz w:val="24"/>
          <w:szCs w:val="24"/>
        </w:rPr>
        <w:t xml:space="preserve">. It does </w:t>
      </w:r>
      <w:r>
        <w:rPr>
          <w:rStyle w:val="8"/>
          <w:rFonts w:hint="default" w:ascii="Times New Roman" w:hAnsi="Times New Roman" w:cs="Times New Roman"/>
          <w:b w:val="0"/>
          <w:bCs w:val="0"/>
          <w:sz w:val="24"/>
          <w:szCs w:val="24"/>
        </w:rPr>
        <w:t>not</w:t>
      </w:r>
      <w:r>
        <w:rPr>
          <w:rFonts w:hint="default" w:ascii="Times New Roman" w:hAnsi="Times New Roman" w:cs="Times New Roman"/>
          <w:b w:val="0"/>
          <w:bCs w:val="0"/>
          <w:sz w:val="24"/>
          <w:szCs w:val="24"/>
        </w:rPr>
        <w:t xml:space="preserve"> conduct physical measurements or farm visits but can incorporate such data when provided.</w:t>
      </w:r>
    </w:p>
    <w:p w14:paraId="18CC5D18">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 xml:space="preserve">2.2 Product Features </w:t>
      </w:r>
    </w:p>
    <w:p w14:paraId="25DA9916">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The Maize Crop Yield Prediction and Advisory System comprises a set of integrated, interdependent features designed to support precision agriculture, climate-resilient decision-making, and data-driven farm management. The features are categorized into five overarching modules: </w:t>
      </w:r>
      <w:r>
        <w:rPr>
          <w:rStyle w:val="8"/>
          <w:rFonts w:hint="default" w:ascii="Times New Roman" w:hAnsi="Times New Roman" w:cs="Times New Roman"/>
          <w:sz w:val="24"/>
          <w:szCs w:val="24"/>
        </w:rPr>
        <w:t>Data Acquisition</w:t>
      </w:r>
      <w:r>
        <w:rPr>
          <w:rFonts w:hint="default" w:ascii="Times New Roman" w:hAnsi="Times New Roman" w:cs="Times New Roman"/>
          <w:sz w:val="24"/>
          <w:szCs w:val="24"/>
        </w:rPr>
        <w:t xml:space="preserve">, </w:t>
      </w:r>
      <w:r>
        <w:rPr>
          <w:rStyle w:val="8"/>
          <w:rFonts w:hint="default" w:ascii="Times New Roman" w:hAnsi="Times New Roman" w:cs="Times New Roman"/>
          <w:sz w:val="24"/>
          <w:szCs w:val="24"/>
        </w:rPr>
        <w:t>Predictive Analytics</w:t>
      </w:r>
      <w:r>
        <w:rPr>
          <w:rFonts w:hint="default" w:ascii="Times New Roman" w:hAnsi="Times New Roman" w:cs="Times New Roman"/>
          <w:sz w:val="24"/>
          <w:szCs w:val="24"/>
        </w:rPr>
        <w:t xml:space="preserve">, </w:t>
      </w:r>
      <w:r>
        <w:rPr>
          <w:rStyle w:val="8"/>
          <w:rFonts w:hint="default" w:ascii="Times New Roman" w:hAnsi="Times New Roman" w:cs="Times New Roman"/>
          <w:sz w:val="24"/>
          <w:szCs w:val="24"/>
        </w:rPr>
        <w:t>Advisory Services</w:t>
      </w:r>
      <w:r>
        <w:rPr>
          <w:rFonts w:hint="default" w:ascii="Times New Roman" w:hAnsi="Times New Roman" w:cs="Times New Roman"/>
          <w:sz w:val="24"/>
          <w:szCs w:val="24"/>
        </w:rPr>
        <w:t xml:space="preserve">, </w:t>
      </w:r>
      <w:r>
        <w:rPr>
          <w:rStyle w:val="8"/>
          <w:rFonts w:hint="default" w:ascii="Times New Roman" w:hAnsi="Times New Roman" w:cs="Times New Roman"/>
          <w:sz w:val="24"/>
          <w:szCs w:val="24"/>
        </w:rPr>
        <w:t>Visualization &amp; Reporting</w:t>
      </w:r>
      <w:r>
        <w:rPr>
          <w:rFonts w:hint="default" w:ascii="Times New Roman" w:hAnsi="Times New Roman" w:cs="Times New Roman"/>
          <w:sz w:val="24"/>
          <w:szCs w:val="24"/>
        </w:rPr>
        <w:t xml:space="preserve">, and </w:t>
      </w:r>
      <w:r>
        <w:rPr>
          <w:rStyle w:val="8"/>
          <w:rFonts w:hint="default" w:ascii="Times New Roman" w:hAnsi="Times New Roman" w:cs="Times New Roman"/>
          <w:sz w:val="24"/>
          <w:szCs w:val="24"/>
        </w:rPr>
        <w:t>System Administration</w:t>
      </w:r>
      <w:r>
        <w:rPr>
          <w:rFonts w:hint="default" w:ascii="Times New Roman" w:hAnsi="Times New Roman" w:cs="Times New Roman"/>
          <w:sz w:val="24"/>
          <w:szCs w:val="24"/>
        </w:rPr>
        <w:t>. Each feature is designed to meet the needs of diverse stakeholder groups—farmers, agricultural extension officers, researchers, and policymakers—ensuring high system usability and practical impact across agricultural value chains.</w:t>
      </w:r>
    </w:p>
    <w:p w14:paraId="39A5A355">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A. Data Acquisition and Input Management Features</w:t>
      </w:r>
    </w:p>
    <w:p w14:paraId="114AC91B">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 Farmer Field Data Input Module</w:t>
      </w:r>
    </w:p>
    <w:p w14:paraId="78B5065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Enables farmers and extension officers to record field-specific agronomic details such as planting dates, seed variety, fertilizer application rates, soil properties, farm size, tillage practices, and pest/disease incidence.</w:t>
      </w:r>
    </w:p>
    <w:p w14:paraId="75B167E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Includes intelligent form validation, standardized vocabularies, and input assistance tools to ensure data accuracy and consistency.</w:t>
      </w:r>
    </w:p>
    <w:p w14:paraId="721E799F">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2. Soil Profile and Laboratory Data Integration</w:t>
      </w:r>
    </w:p>
    <w:p w14:paraId="5F3EFB4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Allows manual input or bulk upload of soil test results.</w:t>
      </w:r>
    </w:p>
    <w:p w14:paraId="4E40B30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Supports integration with digital soil maps (e.g., ISRIC SoilGrids) as a fallback option.</w:t>
      </w:r>
    </w:p>
    <w:p w14:paraId="4BAFE7B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Enables computation of nutrient deficiency indicators and soil health scores.</w:t>
      </w:r>
    </w:p>
    <w:p w14:paraId="09634ED7">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 Weather Data Integration</w:t>
      </w:r>
    </w:p>
    <w:p w14:paraId="1793822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Automatically retrieves historical, real-time, and forecasted weather data (temperature, rainfall, solar radiation) from meteorological APIs.</w:t>
      </w:r>
    </w:p>
    <w:p w14:paraId="501E2D6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Includes mechanisms to handle missing data, perform temporal interpolation, and flag anomalous conditions.</w:t>
      </w:r>
    </w:p>
    <w:p w14:paraId="62A1ECD1">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 xml:space="preserve">4. Remote Sensing Data Interface </w:t>
      </w:r>
    </w:p>
    <w:p w14:paraId="149FF8F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Supports ingestion of NDVI/EVI vegetation indices from Sentinel-2, MODIS, or other satellite platforms.</w:t>
      </w:r>
    </w:p>
    <w:p w14:paraId="1C71AA45">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Extracts temporal vegetation growth patterns for yield estimation and crop health monitoring.</w:t>
      </w:r>
    </w:p>
    <w:p w14:paraId="021B9F98">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B. Predictive Analytics and Yield Estimation Features</w:t>
      </w:r>
    </w:p>
    <w:p w14:paraId="572346D2">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5. Yield Prediction Engine</w:t>
      </w:r>
    </w:p>
    <w:p w14:paraId="16DD3A4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Executes machine learning models to estimate expected maize yield (tonnes/ha) based on input variables.</w:t>
      </w:r>
    </w:p>
    <w:p w14:paraId="02563D4C">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Incorporates spatial-temporal modelling, feature engineering pipelines, and uncertainty estimation.</w:t>
      </w:r>
    </w:p>
    <w:p w14:paraId="007F429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Produces a quantitative yield prediction accompanied by 95% confidence intervals.</w:t>
      </w:r>
    </w:p>
    <w:p w14:paraId="243D7AB6">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6. Model Explainability and Interpretation</w:t>
      </w:r>
    </w:p>
    <w:p w14:paraId="544316A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Generates local and global feature importance metrics using SHAP or equivalent explainability frameworks.</w:t>
      </w:r>
    </w:p>
    <w:p w14:paraId="5882310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Identifies top agronomic drivers influencing individual yield predictions.</w:t>
      </w:r>
    </w:p>
    <w:p w14:paraId="55CA9F1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Translates complex model outputs into farmer-friendly interpretations.</w:t>
      </w:r>
    </w:p>
    <w:p w14:paraId="0EC0868F">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7. Confidence Scoring and Robustness Assessment</w:t>
      </w:r>
    </w:p>
    <w:p w14:paraId="3F36DBC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Provides a reliability score that indicates prediction confidence based on data completeness, spatial representativeness, and model certainty.</w:t>
      </w:r>
    </w:p>
    <w:p w14:paraId="69CB815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Flags out-of-distribution inputs and extreme anomalies for expert review.</w:t>
      </w:r>
    </w:p>
    <w:p w14:paraId="072897DB">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C. Personalized Agronomic Advisory Features</w:t>
      </w:r>
    </w:p>
    <w:p w14:paraId="3C217DBC">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8. Fertilizer Optimization Advisory</w:t>
      </w:r>
    </w:p>
    <w:p w14:paraId="1EE43CC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Recommends appropriate NPK fertilizer rates and application schedules based on soil nutrient status, crop stage, and predicted yield potential.</w:t>
      </w:r>
    </w:p>
    <w:p w14:paraId="7BCBB1A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Suggests organic matter strategies and soil correction actions (e.g., liming).</w:t>
      </w:r>
    </w:p>
    <w:p w14:paraId="79233CE0">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9. Pest, Disease, and Stress Advisory</w:t>
      </w:r>
    </w:p>
    <w:p w14:paraId="54A0113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Provides alerts on potential pest and disease risks informed by climatic conditions, crop stage, and historical incidences.</w:t>
      </w:r>
    </w:p>
    <w:p w14:paraId="0357943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Advises on integrated pest management (IPM) strategies and chemical control thresholds.</w:t>
      </w:r>
    </w:p>
    <w:p w14:paraId="49230B1B">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10. Climate-Smart Planting and Irrigation Recommendations</w:t>
      </w:r>
    </w:p>
    <w:p w14:paraId="4EFD474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Suggests optimal planting windows based on rainfall forecasts and climate projections.Recommends irrigation intervals and water-efficient practices in water-limited environments.</w:t>
      </w:r>
    </w:p>
    <w:p w14:paraId="6C202647">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11. Harvest Timing and Post-Harvest Advisory</w:t>
      </w:r>
    </w:p>
    <w:p w14:paraId="1A820575">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Offers predictions on optimal harvest dates based on growing degree days and crop maturity probabilities.</w:t>
      </w:r>
    </w:p>
    <w:p w14:paraId="2BD2465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Provides guidelines for safe storage, drying, and post-harvest management to minimize losses.</w:t>
      </w:r>
    </w:p>
    <w:p w14:paraId="000F7642">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D. Visualization, Reporting, and User Interaction Features</w:t>
      </w:r>
    </w:p>
    <w:p w14:paraId="4C51429B">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12. Interactive Farmer Dashboard</w:t>
      </w:r>
    </w:p>
    <w:p w14:paraId="0015B5E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Displays prediction results, advisory messages, risk levels, and seasonal trends in a simple, intuitive interface optimized for mobile use.</w:t>
      </w:r>
    </w:p>
    <w:p w14:paraId="319327D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Supports offline access with local caching of advisory content.</w:t>
      </w:r>
    </w:p>
    <w:p w14:paraId="341AE17D">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13. Extension Officer Analytics Dashboard</w:t>
      </w:r>
    </w:p>
    <w:p w14:paraId="08C7E4A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Presents aggregated farm data, regional yield projections, spatial risk maps, and multi-season performance trends.</w:t>
      </w:r>
    </w:p>
    <w:p w14:paraId="7CACECB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Includes advanced filters, comparative analytics, and export features for policy and extension planning.</w:t>
      </w:r>
    </w:p>
    <w:p w14:paraId="28408082">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14. Automated Report Generation</w:t>
      </w:r>
    </w:p>
    <w:p w14:paraId="24E9786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Generates downloadable PDF reports summarizing yield predictions, advisory recommendations, and key agronomic indicators.</w:t>
      </w:r>
    </w:p>
    <w:p w14:paraId="3CF9B1FD">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Customizable for farmers, officers, and policymakers.</w:t>
      </w:r>
    </w:p>
    <w:p w14:paraId="1DC75156">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E. System Administration and Back-End Management Features</w:t>
      </w:r>
    </w:p>
    <w:p w14:paraId="3A3BA4BB">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15. User Authentication and Role-Based Access Control</w:t>
      </w:r>
    </w:p>
    <w:p w14:paraId="6C8F564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Provides secure, role-differentiated access for farmers, officers, system administrators, and policymakers.</w:t>
      </w:r>
    </w:p>
    <w:p w14:paraId="27E8317B">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16. Model Management and Performance Monitoring</w:t>
      </w:r>
    </w:p>
    <w:p w14:paraId="3273A5F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Allows administrators to monitor model accuracy, manage model versions, log predictions, and update algorithms as new data becomes available.</w:t>
      </w:r>
    </w:p>
    <w:p w14:paraId="23D6ED73">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17. Data Governance, Privacy, and Compliance</w:t>
      </w:r>
    </w:p>
    <w:p w14:paraId="045A062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Implements compliance with Kenya’s Data Protection Act (2019) and international best practices.</w:t>
      </w:r>
    </w:p>
    <w:p w14:paraId="319F1E9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Includes data encryption, anonymization, and audit logging mechanisms.</w:t>
      </w:r>
    </w:p>
    <w:p w14:paraId="383BF6BC">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18. Scalability and Cloud Deployment Features</w:t>
      </w:r>
    </w:p>
    <w:p w14:paraId="22ED919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Supports horizontal scaling, automated backups, load balancing, and integration with cloud platforms for broad deployment.</w:t>
      </w:r>
    </w:p>
    <w:p w14:paraId="6A919186">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 xml:space="preserve">2.3 User Classes and Characteristics </w:t>
      </w:r>
    </w:p>
    <w:p w14:paraId="315C4CA0">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Maize Crop Yield Prediction and Advisory System is designed to serve a diverse and multi-layered user ecosystem spanning farmers, agricultural practitioners, researchers, and institutional stakeholders. Each user class interacts with the system differently and requires tailored functionalities, interface complexity levels, and information granularity. Understanding user heterogeneity is therefore central to system design, usability, accessibility, and adoption.</w:t>
      </w:r>
    </w:p>
    <w:p w14:paraId="6FA127CE">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Below are the primary user categories and their associated characteristics:</w:t>
      </w:r>
    </w:p>
    <w:p w14:paraId="6D5FDA28">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 Smallholder Farmers</w:t>
      </w:r>
    </w:p>
    <w:p w14:paraId="1C46C106">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Characteristics</w:t>
      </w:r>
    </w:p>
    <w:p w14:paraId="59608D1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Represent the majority of maize producers in Sub-Saharan Africa.</w:t>
      </w:r>
    </w:p>
    <w:p w14:paraId="55F942B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Often operate under conditions of resource constraints (limited fertilizer, minimal mechanization, variable soil fertility).</w:t>
      </w:r>
    </w:p>
    <w:p w14:paraId="0C047D5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Digital literacy ranges from low to moderate.</w:t>
      </w:r>
    </w:p>
    <w:p w14:paraId="5993EF01">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Limited access to extension services and agronomic expertise.</w:t>
      </w:r>
    </w:p>
    <w:p w14:paraId="488973DC">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May use low-end Android devices and unstable internet connections.</w:t>
      </w:r>
    </w:p>
    <w:p w14:paraId="63E2C169">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Needs</w:t>
      </w:r>
    </w:p>
    <w:p w14:paraId="3D536081">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Simple, intuitive, visually clear interface.</w:t>
      </w:r>
    </w:p>
    <w:p w14:paraId="11FE0F84">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Local language support (e.g., Kiswahili or region-specific languages).</w:t>
      </w:r>
    </w:p>
    <w:p w14:paraId="675A74BD">
      <w:pPr>
        <w:pStyle w:val="7"/>
        <w:keepNext w:val="0"/>
        <w:keepLines w:val="0"/>
        <w:widowControl/>
        <w:suppressLineNumbers w:val="0"/>
        <w:spacing w:line="360" w:lineRule="auto"/>
        <w:ind w:left="720"/>
        <w:rPr>
          <w:rFonts w:hint="default" w:ascii="Times New Roman" w:hAnsi="Times New Roman" w:cs="Times New Roman"/>
          <w:sz w:val="24"/>
          <w:szCs w:val="24"/>
          <w:lang w:val="en-US"/>
        </w:rPr>
      </w:pPr>
      <w:r>
        <w:rPr>
          <w:rFonts w:hint="default" w:ascii="Times New Roman" w:hAnsi="Times New Roman" w:cs="Times New Roman"/>
          <w:sz w:val="24"/>
          <w:szCs w:val="24"/>
        </w:rPr>
        <w:t>Offline accessibility for advisories</w:t>
      </w:r>
      <w:r>
        <w:rPr>
          <w:rFonts w:hint="default" w:ascii="Times New Roman" w:hAnsi="Times New Roman" w:cs="Times New Roman"/>
          <w:sz w:val="24"/>
          <w:szCs w:val="24"/>
          <w:lang w:val="en-US"/>
        </w:rPr>
        <w:t>.</w:t>
      </w:r>
    </w:p>
    <w:p w14:paraId="308BA16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Quick insights without complex data input burdens.</w:t>
      </w:r>
    </w:p>
    <w:p w14:paraId="1DD5A62F">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System Accommodation</w:t>
      </w:r>
    </w:p>
    <w:p w14:paraId="71AA29FA">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Mobile-first design with simplified forms.</w:t>
      </w:r>
    </w:p>
    <w:p w14:paraId="318C102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Icons, color indicators, and minimal technical jargon.</w:t>
      </w:r>
    </w:p>
    <w:p w14:paraId="6CCEAC1D">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Auto-fill and validation assistance when entering field data.</w:t>
      </w:r>
    </w:p>
    <w:p w14:paraId="0B0D1B55">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Advisory messages translated into easy-to-understand instructions.</w:t>
      </w:r>
    </w:p>
    <w:p w14:paraId="273DEF64">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2. Medium-Scale and Commercial Farmers</w:t>
      </w:r>
    </w:p>
    <w:p w14:paraId="4BD271BD">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Characteristics</w:t>
      </w:r>
    </w:p>
    <w:p w14:paraId="3D386E9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Relatively higher technological adoption.</w:t>
      </w:r>
    </w:p>
    <w:p w14:paraId="06AB08E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Access to mechanization and advanced agronomic inputs.</w:t>
      </w:r>
    </w:p>
    <w:p w14:paraId="0306677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Require more detailed analytics for farm planning.</w:t>
      </w:r>
    </w:p>
    <w:p w14:paraId="57D1863A">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Needs</w:t>
      </w:r>
    </w:p>
    <w:p w14:paraId="501CE1D4">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Detailed yield predictions with confidence intervals.</w:t>
      </w:r>
    </w:p>
    <w:p w14:paraId="01CD0F34">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Economic analysis (expected yield vs cost of inputs).</w:t>
      </w:r>
    </w:p>
    <w:p w14:paraId="296306AC">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Multiple-field/enterprise management capabilities.</w:t>
      </w:r>
    </w:p>
    <w:p w14:paraId="39D79902">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System Accommodation</w:t>
      </w:r>
    </w:p>
    <w:p w14:paraId="0E5BADA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Extended dashboards showing season-to-season comparisons.</w:t>
      </w:r>
    </w:p>
    <w:p w14:paraId="0F25CD0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Exportable reports and enterprise-level analytics.</w:t>
      </w:r>
    </w:p>
    <w:p w14:paraId="7353B729">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 Agricultural Extension Officers / Field Advisors</w:t>
      </w:r>
    </w:p>
    <w:p w14:paraId="375BAAB1">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Characteristics</w:t>
      </w:r>
    </w:p>
    <w:p w14:paraId="6664168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Technical users trained in agronomy and crop management.</w:t>
      </w:r>
    </w:p>
    <w:p w14:paraId="60F04704">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Provide advisory services to farmers at community, county, or regional level.</w:t>
      </w:r>
    </w:p>
    <w:p w14:paraId="1C4C93B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Need advanced analytics for multiple farms and regions.</w:t>
      </w:r>
    </w:p>
    <w:p w14:paraId="71BC4DA5">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Needs</w:t>
      </w:r>
    </w:p>
    <w:p w14:paraId="79623E9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Spatial visualizations of crop performance (maps, charts).</w:t>
      </w:r>
    </w:p>
    <w:p w14:paraId="25D96FD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Historical trend analysis, pest risk alerts, soil fertility summaries.</w:t>
      </w:r>
    </w:p>
    <w:p w14:paraId="0CA75431">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Ability to support multiple farmers through aggregated dashboards.</w:t>
      </w:r>
    </w:p>
    <w:p w14:paraId="3E80B041">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System Accommodation</w:t>
      </w:r>
    </w:p>
    <w:p w14:paraId="180B9F1C">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Role-based access granting officers additional analytical features.</w:t>
      </w:r>
    </w:p>
    <w:p w14:paraId="4372C35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Monitoring tools to track farmer compliance and advisory uptake.</w:t>
      </w:r>
    </w:p>
    <w:p w14:paraId="1DF2C73C">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Multi-farm comparison table and interpretability tools.</w:t>
      </w:r>
    </w:p>
    <w:p w14:paraId="6F8D33C0">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4. Researchers, Data Scientists, and Agronomists</w:t>
      </w:r>
    </w:p>
    <w:p w14:paraId="7348071C">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Characteristics</w:t>
      </w:r>
    </w:p>
    <w:p w14:paraId="1BF23AD4">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Advanced technical proficiency in modelling, crop science, and data analytics.</w:t>
      </w:r>
    </w:p>
    <w:p w14:paraId="0E49336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Focused on model validation, research trials, calibration, and continuous improvement.</w:t>
      </w:r>
    </w:p>
    <w:p w14:paraId="60EE32A1">
      <w:pPr>
        <w:pStyle w:val="4"/>
        <w:keepNext w:val="0"/>
        <w:keepLines w:val="0"/>
        <w:widowControl/>
        <w:suppressLineNumbers w:val="0"/>
        <w:spacing w:line="360" w:lineRule="auto"/>
        <w:rPr>
          <w:rFonts w:hint="default" w:ascii="Times New Roman" w:hAnsi="Times New Roman" w:cs="Times New Roman"/>
          <w:sz w:val="24"/>
          <w:szCs w:val="24"/>
          <w:lang w:val="en-US"/>
        </w:rPr>
      </w:pPr>
      <w:r>
        <w:rPr>
          <w:rStyle w:val="8"/>
          <w:rFonts w:hint="default" w:ascii="Times New Roman" w:hAnsi="Times New Roman" w:cs="Times New Roman"/>
          <w:b/>
          <w:bCs/>
          <w:sz w:val="24"/>
          <w:szCs w:val="24"/>
        </w:rPr>
        <w:t>Need</w:t>
      </w:r>
      <w:r>
        <w:rPr>
          <w:rStyle w:val="8"/>
          <w:rFonts w:hint="default" w:ascii="Times New Roman" w:hAnsi="Times New Roman" w:cs="Times New Roman"/>
          <w:b/>
          <w:bCs/>
          <w:sz w:val="24"/>
          <w:szCs w:val="24"/>
          <w:lang w:val="en-US"/>
        </w:rPr>
        <w:t>s</w:t>
      </w:r>
    </w:p>
    <w:p w14:paraId="2E2CA8B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Access to raw and processed datasets.</w:t>
      </w:r>
    </w:p>
    <w:p w14:paraId="7AD6D2E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Model performance metrics (RMSE, R², bias, uncertainty).</w:t>
      </w:r>
    </w:p>
    <w:p w14:paraId="3199401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Ability to test alternative algorithms, update parameters, and export data.</w:t>
      </w:r>
    </w:p>
    <w:p w14:paraId="37601D2E">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System Accommodation</w:t>
      </w:r>
    </w:p>
    <w:p w14:paraId="018917F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Back-end access to model management dashboards.</w:t>
      </w:r>
    </w:p>
    <w:p w14:paraId="6ED7639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Tools for data exploration and batch inference.</w:t>
      </w:r>
    </w:p>
    <w:p w14:paraId="1374435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Version-controlled model repository and experiment logs.</w:t>
      </w:r>
    </w:p>
    <w:p w14:paraId="09FB7FB3">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5. Government Agencies, NGOs, and Policy Planners</w:t>
      </w:r>
    </w:p>
    <w:p w14:paraId="2D3228FB">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Characteristics</w:t>
      </w:r>
    </w:p>
    <w:p w14:paraId="7408A4A1">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Institutions responsible for food security planning, climate adaptation strategies, and agricultural policy.</w:t>
      </w:r>
    </w:p>
    <w:p w14:paraId="00ACF5EA">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Require high-level aggregated insights, not individual field details.</w:t>
      </w:r>
    </w:p>
    <w:p w14:paraId="08CA16ED">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Needs</w:t>
      </w:r>
    </w:p>
    <w:p w14:paraId="72179BD5">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Region-level yield forecasts and risk maps.</w:t>
      </w:r>
    </w:p>
    <w:p w14:paraId="581B08B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Summary dashboards for monitoring maize production trends.</w:t>
      </w:r>
    </w:p>
    <w:p w14:paraId="03C5151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Downloadable reports for policy briefs and decision-making.</w:t>
      </w:r>
    </w:p>
    <w:p w14:paraId="6062F1BB">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System Accommodation</w:t>
      </w:r>
    </w:p>
    <w:p w14:paraId="68F4378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Aggregated visualization tools (county-level, regional, national).</w:t>
      </w:r>
    </w:p>
    <w:p w14:paraId="71216DBC">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Seasonal analysis modules for detecting yield deficits and hotspots.</w:t>
      </w:r>
    </w:p>
    <w:p w14:paraId="4E20C1D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Secure API endpoints for integration with national agricultural portals.</w:t>
      </w:r>
    </w:p>
    <w:p w14:paraId="467FB800">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6. System Administrators and Platform Managers</w:t>
      </w:r>
    </w:p>
    <w:p w14:paraId="3669BF26">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Characteristics</w:t>
      </w:r>
    </w:p>
    <w:p w14:paraId="4718929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Highly technical users responsible for system uptime, data integrity, user management, and model monitoring.</w:t>
      </w:r>
    </w:p>
    <w:p w14:paraId="4156F0E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Require access to system diagnostics and configuration tools.</w:t>
      </w:r>
    </w:p>
    <w:p w14:paraId="7075EFFF">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Needs</w:t>
      </w:r>
    </w:p>
    <w:p w14:paraId="26BA224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Admin control panel with user management, content moderation, and data governance settings.</w:t>
      </w:r>
    </w:p>
    <w:p w14:paraId="1A10F0BD">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Error logs, system health dashboards, and security monitoring.</w:t>
      </w:r>
    </w:p>
    <w:p w14:paraId="788FDD51">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System Accommodation</w:t>
      </w:r>
    </w:p>
    <w:p w14:paraId="04A342C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Dedicated administrator interface.</w:t>
      </w:r>
    </w:p>
    <w:p w14:paraId="1BB779B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Role-based permission management.</w:t>
      </w:r>
    </w:p>
    <w:p w14:paraId="27C3BAD1">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Tools for auditing, patching, and scaling server resources.</w:t>
      </w:r>
    </w:p>
    <w:p w14:paraId="52C480D3">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 xml:space="preserve">7. Potential Future User Classes </w:t>
      </w:r>
    </w:p>
    <w:p w14:paraId="5F8D4F61">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Financial institutions &amp; insurers</w:t>
      </w:r>
      <w:r>
        <w:rPr>
          <w:rFonts w:hint="default" w:ascii="Times New Roman" w:hAnsi="Times New Roman" w:cs="Times New Roman"/>
          <w:sz w:val="24"/>
          <w:szCs w:val="24"/>
        </w:rPr>
        <w:t xml:space="preserve"> (use predictions for credit scoring or crop insurance).</w:t>
      </w:r>
    </w:p>
    <w:p w14:paraId="1E0F401F">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Input suppliers</w:t>
      </w:r>
      <w:r>
        <w:rPr>
          <w:rFonts w:hint="default" w:ascii="Times New Roman" w:hAnsi="Times New Roman" w:cs="Times New Roman"/>
          <w:sz w:val="24"/>
          <w:szCs w:val="24"/>
        </w:rPr>
        <w:t xml:space="preserve"> (fertilizer and seed distribution planning).</w:t>
      </w:r>
    </w:p>
    <w:p w14:paraId="369020FB">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Farmer cooperatives</w:t>
      </w:r>
      <w:r>
        <w:rPr>
          <w:rFonts w:hint="default" w:ascii="Times New Roman" w:hAnsi="Times New Roman" w:cs="Times New Roman"/>
          <w:sz w:val="24"/>
          <w:szCs w:val="24"/>
        </w:rPr>
        <w:t xml:space="preserve"> (shared advisory dashboards).</w:t>
      </w:r>
    </w:p>
    <w:p w14:paraId="4D1A6813">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architecture is intentionally designed with extensibility in mind to support these future integrations.</w:t>
      </w:r>
    </w:p>
    <w:p w14:paraId="6DE322C8">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 xml:space="preserve">2.4 Operating Environment </w:t>
      </w:r>
    </w:p>
    <w:p w14:paraId="5DD8334F">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8"/>
          <w:rFonts w:hint="default" w:ascii="Times New Roman" w:hAnsi="Times New Roman" w:cs="Times New Roman"/>
          <w:sz w:val="24"/>
          <w:szCs w:val="24"/>
        </w:rPr>
        <w:t>Maize Crop Yield Prediction and Advisory System</w:t>
      </w:r>
      <w:r>
        <w:rPr>
          <w:rFonts w:hint="default" w:ascii="Times New Roman" w:hAnsi="Times New Roman" w:cs="Times New Roman"/>
          <w:sz w:val="24"/>
          <w:szCs w:val="24"/>
        </w:rPr>
        <w:t xml:space="preserve"> is designed to operate in diverse and often resource-constrained agricultural contexts. As such, the operating environment is defined to ensure reliability, accessibility, scalability, and resilience under varying technological, infrastructural, and climatic conditions commonly experienced in rural agricultural landscapes.</w:t>
      </w:r>
    </w:p>
    <w:p w14:paraId="7BCFD761">
      <w:pPr>
        <w:pStyle w:val="7"/>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The system’s operating environment consists of four major domains: </w:t>
      </w:r>
      <w:r>
        <w:rPr>
          <w:rStyle w:val="8"/>
          <w:rFonts w:hint="default" w:ascii="Times New Roman" w:hAnsi="Times New Roman" w:cs="Times New Roman"/>
          <w:sz w:val="24"/>
          <w:szCs w:val="24"/>
        </w:rPr>
        <w:t>hardware environment</w:t>
      </w:r>
      <w:r>
        <w:rPr>
          <w:rFonts w:hint="default" w:ascii="Times New Roman" w:hAnsi="Times New Roman" w:cs="Times New Roman"/>
          <w:sz w:val="24"/>
          <w:szCs w:val="24"/>
        </w:rPr>
        <w:t xml:space="preserve">, </w:t>
      </w:r>
      <w:r>
        <w:rPr>
          <w:rStyle w:val="8"/>
          <w:rFonts w:hint="default" w:ascii="Times New Roman" w:hAnsi="Times New Roman" w:cs="Times New Roman"/>
          <w:sz w:val="24"/>
          <w:szCs w:val="24"/>
        </w:rPr>
        <w:t>software environment</w:t>
      </w:r>
      <w:r>
        <w:rPr>
          <w:rFonts w:hint="default" w:ascii="Times New Roman" w:hAnsi="Times New Roman" w:cs="Times New Roman"/>
          <w:sz w:val="24"/>
          <w:szCs w:val="24"/>
        </w:rPr>
        <w:t xml:space="preserve">, </w:t>
      </w:r>
      <w:r>
        <w:rPr>
          <w:rStyle w:val="8"/>
          <w:rFonts w:hint="default" w:ascii="Times New Roman" w:hAnsi="Times New Roman" w:cs="Times New Roman"/>
          <w:sz w:val="24"/>
          <w:szCs w:val="24"/>
        </w:rPr>
        <w:t>network environment</w:t>
      </w:r>
      <w:r>
        <w:rPr>
          <w:rFonts w:hint="default" w:ascii="Times New Roman" w:hAnsi="Times New Roman" w:cs="Times New Roman"/>
          <w:sz w:val="24"/>
          <w:szCs w:val="24"/>
        </w:rPr>
        <w:t xml:space="preserve">, and </w:t>
      </w:r>
      <w:r>
        <w:rPr>
          <w:rStyle w:val="8"/>
          <w:rFonts w:hint="default" w:ascii="Times New Roman" w:hAnsi="Times New Roman" w:cs="Times New Roman"/>
          <w:sz w:val="24"/>
          <w:szCs w:val="24"/>
        </w:rPr>
        <w:t>external data ecosystem</w:t>
      </w:r>
      <w:r>
        <w:rPr>
          <w:rStyle w:val="8"/>
          <w:rFonts w:hint="default" w:ascii="Times New Roman" w:hAnsi="Times New Roman" w:cs="Times New Roman"/>
          <w:sz w:val="24"/>
          <w:szCs w:val="24"/>
          <w:lang w:val="en-US"/>
        </w:rPr>
        <w:t>.</w:t>
      </w:r>
    </w:p>
    <w:p w14:paraId="66415510">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A. Hardware Environment</w:t>
      </w:r>
    </w:p>
    <w:p w14:paraId="25C2520B">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 End-User Devices</w:t>
      </w:r>
    </w:p>
    <w:p w14:paraId="1CCD7649">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must be accessible through widely available, low-cost devices typical of rural farming communities:</w:t>
      </w:r>
    </w:p>
    <w:p w14:paraId="4869C07F">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Android smartphones</w:t>
      </w:r>
      <w:r>
        <w:rPr>
          <w:rFonts w:hint="default" w:ascii="Times New Roman" w:hAnsi="Times New Roman" w:cs="Times New Roman"/>
          <w:sz w:val="24"/>
          <w:szCs w:val="24"/>
        </w:rPr>
        <w:t xml:space="preserve"> (primary access channel).</w:t>
      </w:r>
    </w:p>
    <w:p w14:paraId="71BC8E9E">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Feature phones leveraging USSD/SMS integration</w:t>
      </w:r>
      <w:r>
        <w:rPr>
          <w:rFonts w:hint="default" w:ascii="Times New Roman" w:hAnsi="Times New Roman" w:cs="Times New Roman"/>
          <w:sz w:val="24"/>
          <w:szCs w:val="24"/>
        </w:rPr>
        <w:t xml:space="preserve"> (for basic advisory dissemination in future upgrades).</w:t>
      </w:r>
    </w:p>
    <w:p w14:paraId="5BF19275">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Desktop and laptop computers</w:t>
      </w:r>
      <w:r>
        <w:rPr>
          <w:rFonts w:hint="default" w:ascii="Times New Roman" w:hAnsi="Times New Roman" w:cs="Times New Roman"/>
          <w:sz w:val="24"/>
          <w:szCs w:val="24"/>
        </w:rPr>
        <w:t xml:space="preserve"> used by agricultural officers and researchers.</w:t>
      </w:r>
    </w:p>
    <w:p w14:paraId="55D5BCC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Tablets or rugged field devices for extension practitioners conducting field assessments.</w:t>
      </w:r>
    </w:p>
    <w:p w14:paraId="31B361E9">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Minimum recommended specifications:</w:t>
      </w:r>
    </w:p>
    <w:p w14:paraId="17F2F9C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Android Version: 7.0 or later</w:t>
      </w:r>
    </w:p>
    <w:p w14:paraId="3959B43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RAM: ≥ 1 GB</w:t>
      </w:r>
    </w:p>
    <w:p w14:paraId="4535007C">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Storage: ≥ 100 MB free</w:t>
      </w:r>
    </w:p>
    <w:p w14:paraId="3503BAF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Screen resolution: ≥ 720 × 1280 pixels</w:t>
      </w:r>
    </w:p>
    <w:p w14:paraId="7C016140">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2. Server and Backend Infrastructure</w:t>
      </w:r>
    </w:p>
    <w:p w14:paraId="2A5BB028">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Depending on deployment preference (cloud or on-premise), the system backend may run on:</w:t>
      </w:r>
    </w:p>
    <w:p w14:paraId="3297AE89">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Cloud environments</w:t>
      </w:r>
      <w:r>
        <w:rPr>
          <w:rFonts w:hint="default" w:ascii="Times New Roman" w:hAnsi="Times New Roman" w:cs="Times New Roman"/>
          <w:sz w:val="24"/>
          <w:szCs w:val="24"/>
        </w:rPr>
        <w:t xml:space="preserve"> such as AWS, Azure, or Google Cloud.</w:t>
      </w:r>
    </w:p>
    <w:p w14:paraId="631590EA">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Local institutional servers</w:t>
      </w:r>
      <w:r>
        <w:rPr>
          <w:rFonts w:hint="default" w:ascii="Times New Roman" w:hAnsi="Times New Roman" w:cs="Times New Roman"/>
          <w:sz w:val="24"/>
          <w:szCs w:val="24"/>
        </w:rPr>
        <w:t xml:space="preserve"> for government or NGO deployments.</w:t>
      </w:r>
    </w:p>
    <w:p w14:paraId="77122820">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Hybrid environments</w:t>
      </w:r>
      <w:r>
        <w:rPr>
          <w:rFonts w:hint="default" w:ascii="Times New Roman" w:hAnsi="Times New Roman" w:cs="Times New Roman"/>
          <w:sz w:val="24"/>
          <w:szCs w:val="24"/>
        </w:rPr>
        <w:t xml:space="preserve"> combining local caching and cloud analytics.</w:t>
      </w:r>
    </w:p>
    <w:p w14:paraId="5407320C">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Minimum server requirements:</w:t>
      </w:r>
    </w:p>
    <w:p w14:paraId="60AB009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CPU: Multi-core processors (4+ cores)</w:t>
      </w:r>
    </w:p>
    <w:p w14:paraId="6BDB8B9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RAM: ≥ 8 GB (16 GB recommended for ML workloads)</w:t>
      </w:r>
    </w:p>
    <w:p w14:paraId="687BC80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Storage: SSD with ≥ 200 GB for datasets and logs</w:t>
      </w:r>
    </w:p>
    <w:p w14:paraId="4EA0FFF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GPU (optional): For model retraining involving deep learning architectures</w:t>
      </w:r>
    </w:p>
    <w:p w14:paraId="51A589A2">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B. Software Environment</w:t>
      </w:r>
    </w:p>
    <w:p w14:paraId="1323C314">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 Backend Technology Stack</w:t>
      </w:r>
    </w:p>
    <w:p w14:paraId="10D1C715">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backend infrastructure supports predictive analytics, data management, and system integration, using:</w:t>
      </w:r>
    </w:p>
    <w:p w14:paraId="4648CE5F">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Programming Languages:</w:t>
      </w:r>
      <w:r>
        <w:rPr>
          <w:rFonts w:hint="default" w:ascii="Times New Roman" w:hAnsi="Times New Roman" w:cs="Times New Roman"/>
          <w:sz w:val="24"/>
          <w:szCs w:val="24"/>
        </w:rPr>
        <w:t xml:space="preserve"> Python (primary), Node.js (optional)</w:t>
      </w:r>
    </w:p>
    <w:p w14:paraId="07ED73CD">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Frameworks:</w:t>
      </w:r>
    </w:p>
    <w:p w14:paraId="2608EC86">
      <w:pPr>
        <w:pStyle w:val="7"/>
        <w:keepNext w:val="0"/>
        <w:keepLines w:val="0"/>
        <w:widowControl/>
        <w:suppressLineNumbers w:val="0"/>
        <w:spacing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Machine Learning: Scikit-Learn, XGBoost, TensorFlow/PyTorch (optional)</w:t>
      </w:r>
    </w:p>
    <w:p w14:paraId="5C629706">
      <w:pPr>
        <w:pStyle w:val="7"/>
        <w:keepNext w:val="0"/>
        <w:keepLines w:val="0"/>
        <w:widowControl/>
        <w:suppressLineNumbers w:val="0"/>
        <w:spacing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Web Backend: Django or Flask</w:t>
      </w:r>
    </w:p>
    <w:p w14:paraId="3350E7FB">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Database Management Systems:</w:t>
      </w:r>
    </w:p>
    <w:p w14:paraId="37817791">
      <w:pPr>
        <w:pStyle w:val="7"/>
        <w:keepNext w:val="0"/>
        <w:keepLines w:val="0"/>
        <w:widowControl/>
        <w:suppressLineNumbers w:val="0"/>
        <w:spacing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PostgreSQL or MySQL for structured data</w:t>
      </w:r>
    </w:p>
    <w:p w14:paraId="63B2FE1A">
      <w:pPr>
        <w:pStyle w:val="7"/>
        <w:keepNext w:val="0"/>
        <w:keepLines w:val="0"/>
        <w:widowControl/>
        <w:suppressLineNumbers w:val="0"/>
        <w:spacing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Optionally MongoDB for semi-structured sensor or satellite data</w:t>
      </w:r>
    </w:p>
    <w:p w14:paraId="0FDDD05E">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2. Frontend Technology Stack</w:t>
      </w:r>
    </w:p>
    <w:p w14:paraId="730FFD9A">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HTML5, CSS3, JavaScript</w:t>
      </w:r>
    </w:p>
    <w:p w14:paraId="2CDBAF1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React.js or Vue.js for interactive web interfaces</w:t>
      </w:r>
    </w:p>
    <w:p w14:paraId="09DCDA4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D3.js or Chart.js for visual analytics</w:t>
      </w:r>
    </w:p>
    <w:p w14:paraId="6E1DCCB0">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 Operating Systems</w:t>
      </w:r>
    </w:p>
    <w:p w14:paraId="1D4A6004">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  Windows Server</w:t>
      </w:r>
    </w:p>
    <w:p w14:paraId="5010631E">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C. Network Environment</w:t>
      </w:r>
    </w:p>
    <w:p w14:paraId="26EF021A">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Given that many target users operate in regions with unstable connectivity, the system is engineered to function under:</w:t>
      </w:r>
    </w:p>
    <w:p w14:paraId="12F752E7">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 Online Mode</w:t>
      </w:r>
    </w:p>
    <w:p w14:paraId="26B7D7F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Full access to predictions, dynamic weather fetches, and data synchronization.</w:t>
      </w:r>
    </w:p>
    <w:p w14:paraId="249F6F0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HTTPS protocol for secure API communication.</w:t>
      </w:r>
    </w:p>
    <w:p w14:paraId="26C0246A">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2. Low-Bandwidth Mode</w:t>
      </w:r>
    </w:p>
    <w:p w14:paraId="7E991FF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Compressed data transfer and lightweight API responses.</w:t>
      </w:r>
    </w:p>
    <w:p w14:paraId="50F3265C">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Minimal imagery and optimized dashboard queries.</w:t>
      </w:r>
    </w:p>
    <w:p w14:paraId="5ADE5E81">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 Offline Mode</w:t>
      </w:r>
    </w:p>
    <w:p w14:paraId="3558708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Local caching of previously downloaded advisory content.</w:t>
      </w:r>
    </w:p>
    <w:p w14:paraId="732CAE7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Deferred data submission: inputs are stored locally and synced once connectivity resumes.</w:t>
      </w:r>
    </w:p>
    <w:p w14:paraId="2069E564">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Network performance assumptions:</w:t>
      </w:r>
    </w:p>
    <w:p w14:paraId="1DF9110D">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Minimum 3G mobile connectivity recommended.</w:t>
      </w:r>
    </w:p>
    <w:p w14:paraId="3EEAE13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Usable experience possible on 2G for advisory texts, but not for high-volume data such as satellite imagery.</w:t>
      </w:r>
    </w:p>
    <w:p w14:paraId="6DD4280D">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D. External Data Ecosystem</w:t>
      </w:r>
    </w:p>
    <w:p w14:paraId="7CB9D5F1">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relies heavily on integration with external data providers:</w:t>
      </w:r>
    </w:p>
    <w:p w14:paraId="5ACD8605">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1. Weather Data Sources</w:t>
      </w:r>
    </w:p>
    <w:p w14:paraId="6E78396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NASA POWER</w:t>
      </w:r>
    </w:p>
    <w:p w14:paraId="65914D0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CHIRPS Rainfall Data</w:t>
      </w:r>
    </w:p>
    <w:p w14:paraId="78451BA4">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OpenWeatherMap API (forecasts)</w:t>
      </w:r>
    </w:p>
    <w:p w14:paraId="6C1B6E15">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National Meteorological Services (where available)</w:t>
      </w:r>
    </w:p>
    <w:p w14:paraId="604CF38D">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2. Soil Data Sources</w:t>
      </w:r>
    </w:p>
    <w:p w14:paraId="6016613A">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Laboratory soil test results</w:t>
      </w:r>
    </w:p>
    <w:p w14:paraId="652F4EF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ISRIC SoilGrids for digital soil mapping</w:t>
      </w:r>
    </w:p>
    <w:p w14:paraId="3D46F8C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National agricultural research soil datasets (e.g., KALRO)</w:t>
      </w:r>
    </w:p>
    <w:p w14:paraId="047F2AE0">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 Remote Sensing Data Sources</w:t>
      </w:r>
    </w:p>
    <w:p w14:paraId="4FCFF33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Sentinel-2 (Copernicus Programme)</w:t>
      </w:r>
    </w:p>
    <w:p w14:paraId="21088C5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MODIS (NASA)</w:t>
      </w:r>
    </w:p>
    <w:p w14:paraId="6AE575B5">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Google Earth Engine (optional pipeline integration)</w:t>
      </w:r>
    </w:p>
    <w:p w14:paraId="2ABE35A5">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These sources impose specific operational requirements such as API authentication, data access limits, and temporal/spatial resolution considerations.</w:t>
      </w:r>
    </w:p>
    <w:p w14:paraId="7172E00A">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E. Environmental and Contextual Constraints</w:t>
      </w:r>
    </w:p>
    <w:p w14:paraId="153350FA">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must operate effectively under:</w:t>
      </w:r>
    </w:p>
    <w:p w14:paraId="056AFA1E">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High climatic variability</w:t>
      </w:r>
      <w:r>
        <w:rPr>
          <w:rFonts w:hint="default" w:ascii="Times New Roman" w:hAnsi="Times New Roman" w:cs="Times New Roman"/>
          <w:sz w:val="24"/>
          <w:szCs w:val="24"/>
        </w:rPr>
        <w:t xml:space="preserve"> (which affects weather data predictability).</w:t>
      </w:r>
    </w:p>
    <w:p w14:paraId="6E669169">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Rural infrastructure limitations</w:t>
      </w:r>
      <w:r>
        <w:rPr>
          <w:rFonts w:hint="default" w:ascii="Times New Roman" w:hAnsi="Times New Roman" w:cs="Times New Roman"/>
          <w:sz w:val="24"/>
          <w:szCs w:val="24"/>
        </w:rPr>
        <w:t xml:space="preserve"> (intermittent electricity and internet).</w:t>
      </w:r>
    </w:p>
    <w:p w14:paraId="640F0F93">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Device heterogeneity</w:t>
      </w:r>
      <w:r>
        <w:rPr>
          <w:rFonts w:hint="default" w:ascii="Times New Roman" w:hAnsi="Times New Roman" w:cs="Times New Roman"/>
          <w:sz w:val="24"/>
          <w:szCs w:val="24"/>
        </w:rPr>
        <w:t xml:space="preserve"> (low-end vs. high-end smartphones).</w:t>
      </w:r>
    </w:p>
    <w:p w14:paraId="15934441">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Language diversity</w:t>
      </w:r>
      <w:r>
        <w:rPr>
          <w:rFonts w:hint="default" w:ascii="Times New Roman" w:hAnsi="Times New Roman" w:cs="Times New Roman"/>
          <w:sz w:val="24"/>
          <w:szCs w:val="24"/>
        </w:rPr>
        <w:t xml:space="preserve"> across agricultural communities.</w:t>
      </w:r>
    </w:p>
    <w:p w14:paraId="16E2C4D1">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Thus, resilience, lightweight design, and multilingual support are mandatory design principles.</w:t>
      </w:r>
    </w:p>
    <w:p w14:paraId="418E7A85">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 xml:space="preserve">2.5 Design and Implementation Constraints </w:t>
      </w:r>
    </w:p>
    <w:p w14:paraId="4366EBED">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development and deployment of the Maize Crop Yield Prediction and Advisory System must adhere to the following design and implementation constraints:</w:t>
      </w:r>
    </w:p>
    <w:p w14:paraId="705D58E7">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A. Data Quality and Availability Constraints</w:t>
      </w:r>
    </w:p>
    <w:p w14:paraId="50D90E4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Yield prediction accuracy depends on the availability of </w:t>
      </w:r>
      <w:r>
        <w:rPr>
          <w:rStyle w:val="8"/>
          <w:rFonts w:hint="default" w:ascii="Times New Roman" w:hAnsi="Times New Roman" w:cs="Times New Roman"/>
          <w:sz w:val="24"/>
          <w:szCs w:val="24"/>
        </w:rPr>
        <w:t>reliable soil, weather, and historical yield data</w:t>
      </w:r>
      <w:r>
        <w:rPr>
          <w:rFonts w:hint="default" w:ascii="Times New Roman" w:hAnsi="Times New Roman" w:cs="Times New Roman"/>
          <w:sz w:val="24"/>
          <w:szCs w:val="24"/>
        </w:rPr>
        <w:t>.</w:t>
      </w:r>
    </w:p>
    <w:p w14:paraId="26D0A2D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Missing or incomplete data from external APIs (e.g., weather services) may reduce prediction confidence.</w:t>
      </w:r>
    </w:p>
    <w:p w14:paraId="2534795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Soil laboratory data may vary in format, requiring data normalization.</w:t>
      </w:r>
    </w:p>
    <w:p w14:paraId="0A37DBAF">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B. Computational and Model Constraints</w:t>
      </w:r>
    </w:p>
    <w:p w14:paraId="0DD898C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Machine learning models must be optimized to run efficiently on </w:t>
      </w:r>
      <w:r>
        <w:rPr>
          <w:rStyle w:val="8"/>
          <w:rFonts w:hint="default" w:ascii="Times New Roman" w:hAnsi="Times New Roman" w:cs="Times New Roman"/>
          <w:sz w:val="24"/>
          <w:szCs w:val="24"/>
        </w:rPr>
        <w:t>moderate server resources</w:t>
      </w:r>
      <w:r>
        <w:rPr>
          <w:rFonts w:hint="default" w:ascii="Times New Roman" w:hAnsi="Times New Roman" w:cs="Times New Roman"/>
          <w:sz w:val="24"/>
          <w:szCs w:val="24"/>
        </w:rPr>
        <w:t>, ensuring low prediction latency (&lt; 5 seconds).</w:t>
      </w:r>
    </w:p>
    <w:p w14:paraId="5F16C6EA">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Model explainability (e.g., SHAP values) must be incorporated without significantly increasing computational overhead.</w:t>
      </w:r>
    </w:p>
    <w:p w14:paraId="4085FD9A">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The system shall maintain version control for all deployed models to ensure reproducibility and traceability.</w:t>
      </w:r>
    </w:p>
    <w:p w14:paraId="1D90C892">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C. Infrastructure and Connectivity Constraints</w:t>
      </w:r>
    </w:p>
    <w:p w14:paraId="5B1B3E1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Many target users operate in regions with </w:t>
      </w:r>
      <w:r>
        <w:rPr>
          <w:rStyle w:val="8"/>
          <w:rFonts w:hint="default" w:ascii="Times New Roman" w:hAnsi="Times New Roman" w:cs="Times New Roman"/>
          <w:sz w:val="24"/>
          <w:szCs w:val="24"/>
        </w:rPr>
        <w:t>intermittent connectivity</w:t>
      </w:r>
      <w:r>
        <w:rPr>
          <w:rFonts w:hint="default" w:ascii="Times New Roman" w:hAnsi="Times New Roman" w:cs="Times New Roman"/>
          <w:sz w:val="24"/>
          <w:szCs w:val="24"/>
        </w:rPr>
        <w:t>, requiring offline caching and minimal data usage.</w:t>
      </w:r>
    </w:p>
    <w:p w14:paraId="5B5A6734">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The system must run on </w:t>
      </w:r>
      <w:r>
        <w:rPr>
          <w:rStyle w:val="8"/>
          <w:rFonts w:hint="default" w:ascii="Times New Roman" w:hAnsi="Times New Roman" w:cs="Times New Roman"/>
          <w:sz w:val="24"/>
          <w:szCs w:val="24"/>
        </w:rPr>
        <w:t>low-end Android devices</w:t>
      </w:r>
      <w:r>
        <w:rPr>
          <w:rFonts w:hint="default" w:ascii="Times New Roman" w:hAnsi="Times New Roman" w:cs="Times New Roman"/>
          <w:sz w:val="24"/>
          <w:szCs w:val="24"/>
        </w:rPr>
        <w:t>, limiting interface complexity and memory consumption.</w:t>
      </w:r>
    </w:p>
    <w:p w14:paraId="7C138C0F">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D. Regulatory and Compliance Constraints</w:t>
      </w:r>
    </w:p>
    <w:p w14:paraId="29E093F1">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All user and farm data must comply with the </w:t>
      </w:r>
      <w:r>
        <w:rPr>
          <w:rStyle w:val="8"/>
          <w:rFonts w:hint="default" w:ascii="Times New Roman" w:hAnsi="Times New Roman" w:cs="Times New Roman"/>
          <w:sz w:val="24"/>
          <w:szCs w:val="24"/>
        </w:rPr>
        <w:t>Kenya Data Protection Act (2019)</w:t>
      </w:r>
      <w:r>
        <w:rPr>
          <w:rFonts w:hint="default" w:ascii="Times New Roman" w:hAnsi="Times New Roman" w:cs="Times New Roman"/>
          <w:sz w:val="24"/>
          <w:szCs w:val="24"/>
        </w:rPr>
        <w:t xml:space="preserve"> and international data privacy principles.</w:t>
      </w:r>
    </w:p>
    <w:p w14:paraId="5E82A28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Storage and transmission of personal data must use encryption and secure protocols (e.g., HTTPS, hashed credentials).</w:t>
      </w:r>
    </w:p>
    <w:p w14:paraId="1920E2FA">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E. Integration Constraints</w:t>
      </w:r>
    </w:p>
    <w:p w14:paraId="7ECFCA8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System must rely on publicly accessible or licensed weather APIs, which may impose rate limits or data access restrictions.</w:t>
      </w:r>
    </w:p>
    <w:p w14:paraId="5D73A37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Remote-sensing data (e.g., NDVI from Sentinel-2) may be affected by cloud coverage, limiting temporal resolution.</w:t>
      </w:r>
    </w:p>
    <w:p w14:paraId="71F02EB6">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F. User-Centric Constraints</w:t>
      </w:r>
    </w:p>
    <w:p w14:paraId="35619BB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The user interface must accommodate </w:t>
      </w:r>
      <w:r>
        <w:rPr>
          <w:rStyle w:val="8"/>
          <w:rFonts w:hint="default" w:ascii="Times New Roman" w:hAnsi="Times New Roman" w:cs="Times New Roman"/>
          <w:sz w:val="24"/>
          <w:szCs w:val="24"/>
        </w:rPr>
        <w:t>variable digital literacy levels</w:t>
      </w:r>
      <w:r>
        <w:rPr>
          <w:rFonts w:hint="default" w:ascii="Times New Roman" w:hAnsi="Times New Roman" w:cs="Times New Roman"/>
          <w:sz w:val="24"/>
          <w:szCs w:val="24"/>
        </w:rPr>
        <w:t>, requiring simple navigation and minimal text overload.</w:t>
      </w:r>
    </w:p>
    <w:p w14:paraId="010D468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Advisory messages must be </w:t>
      </w:r>
      <w:r>
        <w:rPr>
          <w:rStyle w:val="8"/>
          <w:rFonts w:hint="default" w:ascii="Times New Roman" w:hAnsi="Times New Roman" w:cs="Times New Roman"/>
          <w:sz w:val="24"/>
          <w:szCs w:val="24"/>
        </w:rPr>
        <w:t>context-specific</w:t>
      </w:r>
      <w:r>
        <w:rPr>
          <w:rFonts w:hint="default" w:ascii="Times New Roman" w:hAnsi="Times New Roman" w:cs="Times New Roman"/>
          <w:sz w:val="24"/>
          <w:szCs w:val="24"/>
        </w:rPr>
        <w:t xml:space="preserve"> and avoid technical jargon for farmer comprehension.</w:t>
      </w:r>
    </w:p>
    <w:p w14:paraId="05FB3F56">
      <w:pPr>
        <w:pStyle w:val="7"/>
        <w:keepNext w:val="0"/>
        <w:keepLines w:val="0"/>
        <w:widowControl/>
        <w:suppressLineNumbers w:val="0"/>
        <w:spacing w:line="360" w:lineRule="auto"/>
        <w:ind w:left="72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2.6 System Architecture Design</w:t>
      </w:r>
    </w:p>
    <w:p w14:paraId="0DC9BC04">
      <w:pPr>
        <w:pStyle w:val="7"/>
        <w:keepNext w:val="0"/>
        <w:keepLines w:val="0"/>
        <w:widowControl/>
        <w:suppressLineNumbers w:val="0"/>
        <w:spacing w:line="360" w:lineRule="auto"/>
        <w:ind w:left="720"/>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4227195" cy="2818765"/>
            <wp:effectExtent l="0" t="0" r="1905" b="635"/>
            <wp:docPr id="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5"/>
                    <pic:cNvPicPr>
                      <a:picLocks noChangeAspect="1"/>
                    </pic:cNvPicPr>
                  </pic:nvPicPr>
                  <pic:blipFill>
                    <a:blip r:embed="rId5"/>
                    <a:stretch>
                      <a:fillRect/>
                    </a:stretch>
                  </pic:blipFill>
                  <pic:spPr>
                    <a:xfrm>
                      <a:off x="0" y="0"/>
                      <a:ext cx="4227195" cy="2818765"/>
                    </a:xfrm>
                    <a:prstGeom prst="rect">
                      <a:avLst/>
                    </a:prstGeom>
                    <a:noFill/>
                    <a:ln>
                      <a:noFill/>
                    </a:ln>
                  </pic:spPr>
                </pic:pic>
              </a:graphicData>
            </a:graphic>
          </wp:inline>
        </w:drawing>
      </w:r>
    </w:p>
    <w:p w14:paraId="1A8A114C">
      <w:pPr>
        <w:pStyle w:val="7"/>
        <w:keepNext w:val="0"/>
        <w:keepLines w:val="0"/>
        <w:widowControl/>
        <w:suppressLineNumbers w:val="0"/>
        <w:spacing w:line="360" w:lineRule="auto"/>
        <w:ind w:left="72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2.7 DFD Level 0(Conext-level-DFD)</w:t>
      </w:r>
    </w:p>
    <w:p w14:paraId="0E3B788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145155" cy="2097405"/>
            <wp:effectExtent l="0" t="0" r="17145" b="17145"/>
            <wp:docPr id="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9"/>
                    <pic:cNvPicPr>
                      <a:picLocks noChangeAspect="1"/>
                    </pic:cNvPicPr>
                  </pic:nvPicPr>
                  <pic:blipFill>
                    <a:blip r:embed="rId6"/>
                    <a:stretch>
                      <a:fillRect/>
                    </a:stretch>
                  </pic:blipFill>
                  <pic:spPr>
                    <a:xfrm>
                      <a:off x="0" y="0"/>
                      <a:ext cx="3145155" cy="2097405"/>
                    </a:xfrm>
                    <a:prstGeom prst="rect">
                      <a:avLst/>
                    </a:prstGeom>
                    <a:noFill/>
                    <a:ln>
                      <a:noFill/>
                    </a:ln>
                  </pic:spPr>
                </pic:pic>
              </a:graphicData>
            </a:graphic>
          </wp:inline>
        </w:drawing>
      </w:r>
    </w:p>
    <w:p w14:paraId="50BFAC21">
      <w:pPr>
        <w:pStyle w:val="7"/>
        <w:keepNext w:val="0"/>
        <w:keepLines w:val="0"/>
        <w:widowControl/>
        <w:suppressLineNumbers w:val="0"/>
        <w:spacing w:line="360" w:lineRule="auto"/>
        <w:ind w:left="72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2.8 DFD Level 1</w:t>
      </w:r>
    </w:p>
    <w:p w14:paraId="62616B9F">
      <w:pPr>
        <w:pStyle w:val="7"/>
        <w:keepNext w:val="0"/>
        <w:keepLines w:val="0"/>
        <w:widowControl/>
        <w:suppressLineNumbers w:val="0"/>
        <w:spacing w:line="360" w:lineRule="auto"/>
        <w:ind w:left="720"/>
        <w:rPr>
          <w:rFonts w:hint="default" w:ascii="Times New Roman" w:hAnsi="Times New Roman" w:cs="Times New Roman"/>
          <w:b/>
          <w:bCs/>
          <w:sz w:val="24"/>
          <w:szCs w:val="24"/>
          <w:lang w:val="en-US"/>
        </w:rPr>
      </w:pPr>
      <w:r>
        <w:rPr>
          <w:rFonts w:hint="default" w:ascii="Times New Roman" w:hAnsi="Times New Roman" w:cs="Times New Roman"/>
          <w:sz w:val="24"/>
          <w:szCs w:val="24"/>
        </w:rPr>
        <w:drawing>
          <wp:inline distT="0" distB="0" distL="114300" distR="114300">
            <wp:extent cx="3243580" cy="2162810"/>
            <wp:effectExtent l="0" t="0" r="13970" b="8890"/>
            <wp:docPr id="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0"/>
                    <pic:cNvPicPr>
                      <a:picLocks noChangeAspect="1"/>
                    </pic:cNvPicPr>
                  </pic:nvPicPr>
                  <pic:blipFill>
                    <a:blip r:embed="rId7"/>
                    <a:stretch>
                      <a:fillRect/>
                    </a:stretch>
                  </pic:blipFill>
                  <pic:spPr>
                    <a:xfrm>
                      <a:off x="0" y="0"/>
                      <a:ext cx="3243580" cy="2162810"/>
                    </a:xfrm>
                    <a:prstGeom prst="rect">
                      <a:avLst/>
                    </a:prstGeom>
                    <a:noFill/>
                    <a:ln>
                      <a:noFill/>
                    </a:ln>
                  </pic:spPr>
                </pic:pic>
              </a:graphicData>
            </a:graphic>
          </wp:inline>
        </w:drawing>
      </w:r>
    </w:p>
    <w:p w14:paraId="61B68204">
      <w:pPr>
        <w:pStyle w:val="2"/>
        <w:keepNext w:val="0"/>
        <w:keepLines w:val="0"/>
        <w:widowControl/>
        <w:suppressLineNumbers w:val="0"/>
        <w:spacing w:line="360" w:lineRule="auto"/>
        <w:rPr>
          <w:rStyle w:val="8"/>
          <w:rFonts w:hint="default" w:ascii="Times New Roman" w:hAnsi="Times New Roman" w:cs="Times New Roman"/>
          <w:b/>
          <w:bCs/>
          <w:sz w:val="24"/>
          <w:szCs w:val="24"/>
        </w:rPr>
      </w:pPr>
      <w:r>
        <w:rPr>
          <w:rStyle w:val="8"/>
          <w:rFonts w:hint="default" w:ascii="Times New Roman" w:hAnsi="Times New Roman" w:cs="Times New Roman"/>
          <w:b/>
          <w:bCs/>
          <w:sz w:val="24"/>
          <w:szCs w:val="24"/>
        </w:rPr>
        <w:t>3.0 System Features</w:t>
      </w:r>
    </w:p>
    <w:p w14:paraId="63A89F9C">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3.1 Use Case Diagram</w:t>
      </w:r>
    </w:p>
    <w:p w14:paraId="563A478D">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3755390" cy="2504440"/>
            <wp:effectExtent l="0" t="0" r="16510" b="10160"/>
            <wp:docPr id="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6"/>
                    <pic:cNvPicPr>
                      <a:picLocks noChangeAspect="1"/>
                    </pic:cNvPicPr>
                  </pic:nvPicPr>
                  <pic:blipFill>
                    <a:blip r:embed="rId8"/>
                    <a:stretch>
                      <a:fillRect/>
                    </a:stretch>
                  </pic:blipFill>
                  <pic:spPr>
                    <a:xfrm>
                      <a:off x="0" y="0"/>
                      <a:ext cx="3755390" cy="2504440"/>
                    </a:xfrm>
                    <a:prstGeom prst="rect">
                      <a:avLst/>
                    </a:prstGeom>
                    <a:noFill/>
                    <a:ln>
                      <a:noFill/>
                    </a:ln>
                  </pic:spPr>
                </pic:pic>
              </a:graphicData>
            </a:graphic>
          </wp:inline>
        </w:drawing>
      </w:r>
    </w:p>
    <w:p w14:paraId="1C21F13A">
      <w:pPr>
        <w:rPr>
          <w:rFonts w:hint="default" w:ascii="Times New Roman" w:hAnsi="Times New Roman" w:cs="Times New Roman"/>
          <w:sz w:val="24"/>
          <w:szCs w:val="24"/>
          <w:lang w:val="en-US"/>
        </w:rPr>
      </w:pPr>
    </w:p>
    <w:p w14:paraId="3ED6E449">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w:t>
      </w:r>
      <w:r>
        <w:rPr>
          <w:rStyle w:val="8"/>
          <w:rFonts w:hint="default" w:ascii="Times New Roman" w:hAnsi="Times New Roman" w:cs="Times New Roman"/>
          <w:b/>
          <w:bCs/>
          <w:sz w:val="24"/>
          <w:szCs w:val="24"/>
          <w:lang w:val="en-US"/>
        </w:rPr>
        <w:t>1.1</w:t>
      </w:r>
      <w:r>
        <w:rPr>
          <w:rStyle w:val="8"/>
          <w:rFonts w:hint="default" w:ascii="Times New Roman" w:hAnsi="Times New Roman" w:cs="Times New Roman"/>
          <w:b/>
          <w:bCs/>
          <w:sz w:val="24"/>
          <w:szCs w:val="24"/>
        </w:rPr>
        <w:t xml:space="preserve"> Yield Prediction Feature</w:t>
      </w:r>
    </w:p>
    <w:p w14:paraId="52758527">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3.1.</w:t>
      </w:r>
      <w:r>
        <w:rPr>
          <w:rStyle w:val="8"/>
          <w:rFonts w:hint="default" w:ascii="Times New Roman" w:hAnsi="Times New Roman" w:cs="Times New Roman"/>
          <w:b/>
          <w:bCs/>
          <w:sz w:val="24"/>
          <w:szCs w:val="24"/>
          <w:lang w:val="en-US"/>
        </w:rPr>
        <w:t>2</w:t>
      </w:r>
      <w:r>
        <w:rPr>
          <w:rStyle w:val="8"/>
          <w:rFonts w:hint="default" w:ascii="Times New Roman" w:hAnsi="Times New Roman" w:cs="Times New Roman"/>
          <w:b/>
          <w:bCs/>
          <w:sz w:val="24"/>
          <w:szCs w:val="24"/>
        </w:rPr>
        <w:t xml:space="preserve"> Description</w:t>
      </w:r>
    </w:p>
    <w:p w14:paraId="207D3C34">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Yield Prediction feature provides field-level maize yield estimates using machine learning models trained on soil data, weather patterns, agronomic practices, and historical yield trends. The objective is to support data-driven planning, reduce uncertainty, and guide farmers toward improved management decisions.</w:t>
      </w:r>
    </w:p>
    <w:p w14:paraId="2D0FA02F">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3.1.</w:t>
      </w:r>
      <w:r>
        <w:rPr>
          <w:rStyle w:val="8"/>
          <w:rFonts w:hint="default" w:ascii="Times New Roman" w:hAnsi="Times New Roman" w:cs="Times New Roman"/>
          <w:b/>
          <w:bCs/>
          <w:sz w:val="24"/>
          <w:szCs w:val="24"/>
          <w:lang w:val="en-US"/>
        </w:rPr>
        <w:t>3</w:t>
      </w:r>
      <w:r>
        <w:rPr>
          <w:rStyle w:val="8"/>
          <w:rFonts w:hint="default" w:ascii="Times New Roman" w:hAnsi="Times New Roman" w:cs="Times New Roman"/>
          <w:b/>
          <w:bCs/>
          <w:sz w:val="24"/>
          <w:szCs w:val="24"/>
        </w:rPr>
        <w:t xml:space="preserve"> Functional Requirements</w:t>
      </w:r>
    </w:p>
    <w:p w14:paraId="3B0406C1">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FR1:</w:t>
      </w:r>
      <w:r>
        <w:rPr>
          <w:rFonts w:hint="default" w:ascii="Times New Roman" w:hAnsi="Times New Roman" w:cs="Times New Roman"/>
          <w:sz w:val="24"/>
          <w:szCs w:val="24"/>
        </w:rPr>
        <w:t xml:space="preserve"> The system shall allow users to input key agronomic parameters (e.g., planting date, seed variety, fertilizer use, soil attributes).</w:t>
      </w:r>
    </w:p>
    <w:p w14:paraId="19ECD9B2">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FR2:</w:t>
      </w:r>
      <w:r>
        <w:rPr>
          <w:rFonts w:hint="default" w:ascii="Times New Roman" w:hAnsi="Times New Roman" w:cs="Times New Roman"/>
          <w:sz w:val="24"/>
          <w:szCs w:val="24"/>
        </w:rPr>
        <w:t xml:space="preserve"> The system shall automatically fetch historical and forecasted weather data relevant to the user’s location.</w:t>
      </w:r>
    </w:p>
    <w:p w14:paraId="7DC450E0">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FR3:</w:t>
      </w:r>
      <w:r>
        <w:rPr>
          <w:rFonts w:hint="default" w:ascii="Times New Roman" w:hAnsi="Times New Roman" w:cs="Times New Roman"/>
          <w:sz w:val="24"/>
          <w:szCs w:val="24"/>
        </w:rPr>
        <w:t xml:space="preserve"> The machine learning model shall compute a yield prediction in tonnes per hectare (t/ha).</w:t>
      </w:r>
    </w:p>
    <w:p w14:paraId="23C86BFD">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FR4:</w:t>
      </w:r>
      <w:r>
        <w:rPr>
          <w:rFonts w:hint="default" w:ascii="Times New Roman" w:hAnsi="Times New Roman" w:cs="Times New Roman"/>
          <w:sz w:val="24"/>
          <w:szCs w:val="24"/>
        </w:rPr>
        <w:t xml:space="preserve"> The system shall provide confidence intervals or uncertainty scores associated with each prediction.</w:t>
      </w:r>
    </w:p>
    <w:p w14:paraId="6D27AA2F">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FR5:</w:t>
      </w:r>
      <w:r>
        <w:rPr>
          <w:rFonts w:hint="default" w:ascii="Times New Roman" w:hAnsi="Times New Roman" w:cs="Times New Roman"/>
          <w:sz w:val="24"/>
          <w:szCs w:val="24"/>
        </w:rPr>
        <w:t xml:space="preserve"> The system shall store prediction results for future analysis and reporting.</w:t>
      </w:r>
    </w:p>
    <w:p w14:paraId="2199C492">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FR6:</w:t>
      </w:r>
      <w:r>
        <w:rPr>
          <w:rFonts w:hint="default" w:ascii="Times New Roman" w:hAnsi="Times New Roman" w:cs="Times New Roman"/>
          <w:sz w:val="24"/>
          <w:szCs w:val="24"/>
        </w:rPr>
        <w:t xml:space="preserve"> The system shall generate a brief, user-friendly explanation of factors influencing the predicted yield.</w:t>
      </w:r>
    </w:p>
    <w:p w14:paraId="6032A571">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3.1.</w:t>
      </w:r>
      <w:r>
        <w:rPr>
          <w:rStyle w:val="8"/>
          <w:rFonts w:hint="default" w:ascii="Times New Roman" w:hAnsi="Times New Roman" w:cs="Times New Roman"/>
          <w:b/>
          <w:bCs/>
          <w:sz w:val="24"/>
          <w:szCs w:val="24"/>
          <w:lang w:val="en-US"/>
        </w:rPr>
        <w:t>4</w:t>
      </w:r>
      <w:r>
        <w:rPr>
          <w:rStyle w:val="8"/>
          <w:rFonts w:hint="default" w:ascii="Times New Roman" w:hAnsi="Times New Roman" w:cs="Times New Roman"/>
          <w:b/>
          <w:bCs/>
          <w:sz w:val="24"/>
          <w:szCs w:val="24"/>
        </w:rPr>
        <w:t xml:space="preserve"> Stimulus/Response Sequence</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3154"/>
        <w:gridCol w:w="5262"/>
      </w:tblGrid>
      <w:tr w14:paraId="77316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528C0154">
            <w:pPr>
              <w:keepNext w:val="0"/>
              <w:keepLines w:val="0"/>
              <w:widowControl/>
              <w:suppressLineNumbers w:val="0"/>
              <w:spacing w:line="360" w:lineRule="auto"/>
              <w:jc w:val="center"/>
              <w:rPr>
                <w:rFonts w:hint="default" w:ascii="Times New Roman" w:hAnsi="Times New Roman" w:cs="Times New Roman"/>
                <w:b/>
                <w:bCs/>
                <w:sz w:val="24"/>
                <w:szCs w:val="24"/>
              </w:rPr>
            </w:pPr>
            <w:r>
              <w:rPr>
                <w:rStyle w:val="8"/>
                <w:rFonts w:hint="default" w:ascii="Times New Roman" w:hAnsi="Times New Roman" w:eastAsia="SimSun" w:cs="Times New Roman"/>
                <w:kern w:val="0"/>
                <w:sz w:val="24"/>
                <w:szCs w:val="24"/>
                <w:lang w:val="en-US" w:eastAsia="zh-CN" w:bidi="ar"/>
              </w:rPr>
              <w:t>User Action</w:t>
            </w:r>
          </w:p>
        </w:tc>
        <w:tc>
          <w:tcPr>
            <w:tcW w:w="0" w:type="auto"/>
            <w:shd w:val="clear"/>
            <w:vAlign w:val="center"/>
          </w:tcPr>
          <w:p w14:paraId="752E7BE7">
            <w:pPr>
              <w:keepNext w:val="0"/>
              <w:keepLines w:val="0"/>
              <w:widowControl/>
              <w:suppressLineNumbers w:val="0"/>
              <w:spacing w:line="360" w:lineRule="auto"/>
              <w:jc w:val="center"/>
              <w:rPr>
                <w:rFonts w:hint="default" w:ascii="Times New Roman" w:hAnsi="Times New Roman" w:cs="Times New Roman"/>
                <w:b/>
                <w:bCs/>
                <w:sz w:val="24"/>
                <w:szCs w:val="24"/>
              </w:rPr>
            </w:pPr>
            <w:r>
              <w:rPr>
                <w:rStyle w:val="8"/>
                <w:rFonts w:hint="default" w:ascii="Times New Roman" w:hAnsi="Times New Roman" w:eastAsia="SimSun" w:cs="Times New Roman"/>
                <w:kern w:val="0"/>
                <w:sz w:val="24"/>
                <w:szCs w:val="24"/>
                <w:lang w:val="en-US" w:eastAsia="zh-CN" w:bidi="ar"/>
              </w:rPr>
              <w:t>System Response</w:t>
            </w:r>
          </w:p>
        </w:tc>
      </w:tr>
      <w:tr w14:paraId="6515D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1D442B67">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 enters field data and submits prediction request.</w:t>
            </w:r>
          </w:p>
        </w:tc>
        <w:tc>
          <w:tcPr>
            <w:tcW w:w="0" w:type="auto"/>
            <w:shd w:val="clear"/>
            <w:vAlign w:val="center"/>
          </w:tcPr>
          <w:p w14:paraId="03E1050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System validates inputs and retrieves required weather data.</w:t>
            </w:r>
          </w:p>
        </w:tc>
      </w:tr>
      <w:tr w14:paraId="477B9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38F5BD9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System processes data through the ML model.</w:t>
            </w:r>
          </w:p>
        </w:tc>
        <w:tc>
          <w:tcPr>
            <w:tcW w:w="0" w:type="auto"/>
            <w:shd w:val="clear"/>
            <w:vAlign w:val="center"/>
          </w:tcPr>
          <w:p w14:paraId="5774CD8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 yield prediction and confidence interval are generated.</w:t>
            </w:r>
          </w:p>
        </w:tc>
      </w:tr>
      <w:tr w14:paraId="4392F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133224C4">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 views results.</w:t>
            </w:r>
          </w:p>
        </w:tc>
        <w:tc>
          <w:tcPr>
            <w:tcW w:w="0" w:type="auto"/>
            <w:shd w:val="clear"/>
            <w:vAlign w:val="center"/>
          </w:tcPr>
          <w:p w14:paraId="1B6CED9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System displays predicted yield, key influencing factors, and option to view advisory guidance.</w:t>
            </w:r>
          </w:p>
        </w:tc>
      </w:tr>
    </w:tbl>
    <w:p w14:paraId="30A796B6">
      <w:pPr>
        <w:keepNext w:val="0"/>
        <w:keepLines w:val="0"/>
        <w:widowControl/>
        <w:suppressLineNumbers w:val="0"/>
        <w:spacing w:line="360" w:lineRule="auto"/>
        <w:rPr>
          <w:rFonts w:hint="default" w:ascii="Times New Roman" w:hAnsi="Times New Roman" w:cs="Times New Roman"/>
          <w:sz w:val="24"/>
          <w:szCs w:val="24"/>
        </w:rPr>
      </w:pPr>
    </w:p>
    <w:p w14:paraId="59ABA69E">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3.1.</w:t>
      </w:r>
      <w:r>
        <w:rPr>
          <w:rStyle w:val="8"/>
          <w:rFonts w:hint="default" w:ascii="Times New Roman" w:hAnsi="Times New Roman" w:cs="Times New Roman"/>
          <w:b/>
          <w:bCs/>
          <w:sz w:val="24"/>
          <w:szCs w:val="24"/>
          <w:lang w:val="en-US"/>
        </w:rPr>
        <w:t>5</w:t>
      </w:r>
      <w:r>
        <w:rPr>
          <w:rStyle w:val="8"/>
          <w:rFonts w:hint="default" w:ascii="Times New Roman" w:hAnsi="Times New Roman" w:cs="Times New Roman"/>
          <w:b/>
          <w:bCs/>
          <w:sz w:val="24"/>
          <w:szCs w:val="24"/>
        </w:rPr>
        <w:t xml:space="preserve"> Priority</w:t>
      </w:r>
    </w:p>
    <w:p w14:paraId="4841730C">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High Priority — Core computational function of the entire system.</w:t>
      </w:r>
    </w:p>
    <w:p w14:paraId="606A3CEE">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3.2 Advisory Recommendation Feature</w:t>
      </w:r>
    </w:p>
    <w:p w14:paraId="7969A5D7">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3.2.1 Description</w:t>
      </w:r>
    </w:p>
    <w:p w14:paraId="78029DF4">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Advisory Recommendation feature generates personalized, context-specific agronomic guidance for farmers based on predicted yield, soil conditions, climatic indicators, and best-practice agronomic knowledge. The aim is to translate data insights into actionable farming decisions that improve productivity and reduce risks.</w:t>
      </w:r>
    </w:p>
    <w:p w14:paraId="6B0A9D48">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3.2.2 Functional Requirements</w:t>
      </w:r>
    </w:p>
    <w:p w14:paraId="6350E654">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FR1:</w:t>
      </w:r>
      <w:r>
        <w:rPr>
          <w:rFonts w:hint="default" w:ascii="Times New Roman" w:hAnsi="Times New Roman" w:cs="Times New Roman"/>
          <w:sz w:val="24"/>
          <w:szCs w:val="24"/>
        </w:rPr>
        <w:t xml:space="preserve"> The system shall analyze prediction outputs to identify key limiting factors (e.g., low nitrogen, irregular rainfall).</w:t>
      </w:r>
    </w:p>
    <w:p w14:paraId="3DF02848">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FR2:</w:t>
      </w:r>
      <w:r>
        <w:rPr>
          <w:rFonts w:hint="default" w:ascii="Times New Roman" w:hAnsi="Times New Roman" w:cs="Times New Roman"/>
          <w:sz w:val="24"/>
          <w:szCs w:val="24"/>
        </w:rPr>
        <w:t xml:space="preserve"> The system shall generate fertilizer recommendations tailored to soil nutrient status and crop stage.</w:t>
      </w:r>
    </w:p>
    <w:p w14:paraId="5E6D05A8">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FR3:</w:t>
      </w:r>
      <w:r>
        <w:rPr>
          <w:rFonts w:hint="default" w:ascii="Times New Roman" w:hAnsi="Times New Roman" w:cs="Times New Roman"/>
          <w:sz w:val="24"/>
          <w:szCs w:val="24"/>
        </w:rPr>
        <w:t xml:space="preserve"> The system shall provide pest and disease management alerts based on climatic conditions and risk patterns.</w:t>
      </w:r>
    </w:p>
    <w:p w14:paraId="3A390F91">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FR4:</w:t>
      </w:r>
      <w:r>
        <w:rPr>
          <w:rFonts w:hint="default" w:ascii="Times New Roman" w:hAnsi="Times New Roman" w:cs="Times New Roman"/>
          <w:sz w:val="24"/>
          <w:szCs w:val="24"/>
        </w:rPr>
        <w:t xml:space="preserve"> The system shall suggest optimal planting windows using weather forecasts.</w:t>
      </w:r>
    </w:p>
    <w:p w14:paraId="4D4D0A01">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FR5:</w:t>
      </w:r>
      <w:r>
        <w:rPr>
          <w:rFonts w:hint="default" w:ascii="Times New Roman" w:hAnsi="Times New Roman" w:cs="Times New Roman"/>
          <w:sz w:val="24"/>
          <w:szCs w:val="24"/>
        </w:rPr>
        <w:t xml:space="preserve"> The system shall offer water management or irrigation guidance if moisture deficits are detected.</w:t>
      </w:r>
    </w:p>
    <w:p w14:paraId="53E4BB71">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FR6:</w:t>
      </w:r>
      <w:r>
        <w:rPr>
          <w:rFonts w:hint="default" w:ascii="Times New Roman" w:hAnsi="Times New Roman" w:cs="Times New Roman"/>
          <w:sz w:val="24"/>
          <w:szCs w:val="24"/>
        </w:rPr>
        <w:t xml:space="preserve"> Recommendations shall be presented in clear, farmer-friendly language.</w:t>
      </w:r>
    </w:p>
    <w:p w14:paraId="2EAFDF12">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FR7:</w:t>
      </w:r>
      <w:r>
        <w:rPr>
          <w:rFonts w:hint="default" w:ascii="Times New Roman" w:hAnsi="Times New Roman" w:cs="Times New Roman"/>
          <w:sz w:val="24"/>
          <w:szCs w:val="24"/>
        </w:rPr>
        <w:t xml:space="preserve"> The system shall store advisory messages for report generation.</w:t>
      </w:r>
    </w:p>
    <w:p w14:paraId="170C0003">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3.2.3 Stimulus/Response Sequence</w:t>
      </w:r>
    </w:p>
    <w:tbl>
      <w:tblPr>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2940"/>
        <w:gridCol w:w="5476"/>
      </w:tblGrid>
      <w:tr w14:paraId="0FDC4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shd w:val="clear"/>
            <w:vAlign w:val="center"/>
          </w:tcPr>
          <w:p w14:paraId="4F34B8AA">
            <w:pPr>
              <w:keepNext w:val="0"/>
              <w:keepLines w:val="0"/>
              <w:widowControl/>
              <w:suppressLineNumbers w:val="0"/>
              <w:spacing w:line="360" w:lineRule="auto"/>
              <w:jc w:val="center"/>
              <w:rPr>
                <w:rFonts w:hint="default" w:ascii="Times New Roman" w:hAnsi="Times New Roman" w:cs="Times New Roman"/>
                <w:b/>
                <w:bCs/>
                <w:sz w:val="24"/>
                <w:szCs w:val="24"/>
              </w:rPr>
            </w:pPr>
            <w:r>
              <w:rPr>
                <w:rStyle w:val="8"/>
                <w:rFonts w:hint="default" w:ascii="Times New Roman" w:hAnsi="Times New Roman" w:eastAsia="SimSun" w:cs="Times New Roman"/>
                <w:kern w:val="0"/>
                <w:sz w:val="24"/>
                <w:szCs w:val="24"/>
                <w:lang w:val="en-US" w:eastAsia="zh-CN" w:bidi="ar"/>
              </w:rPr>
              <w:t>User Action</w:t>
            </w:r>
          </w:p>
        </w:tc>
        <w:tc>
          <w:tcPr>
            <w:tcW w:w="0" w:type="auto"/>
            <w:shd w:val="clear"/>
            <w:vAlign w:val="center"/>
          </w:tcPr>
          <w:p w14:paraId="1598F8B4">
            <w:pPr>
              <w:keepNext w:val="0"/>
              <w:keepLines w:val="0"/>
              <w:widowControl/>
              <w:suppressLineNumbers w:val="0"/>
              <w:spacing w:line="360" w:lineRule="auto"/>
              <w:jc w:val="center"/>
              <w:rPr>
                <w:rFonts w:hint="default" w:ascii="Times New Roman" w:hAnsi="Times New Roman" w:cs="Times New Roman"/>
                <w:b/>
                <w:bCs/>
                <w:sz w:val="24"/>
                <w:szCs w:val="24"/>
              </w:rPr>
            </w:pPr>
            <w:r>
              <w:rPr>
                <w:rStyle w:val="8"/>
                <w:rFonts w:hint="default" w:ascii="Times New Roman" w:hAnsi="Times New Roman" w:eastAsia="SimSun" w:cs="Times New Roman"/>
                <w:kern w:val="0"/>
                <w:sz w:val="24"/>
                <w:szCs w:val="24"/>
                <w:lang w:val="en-US" w:eastAsia="zh-CN" w:bidi="ar"/>
              </w:rPr>
              <w:t>System Response</w:t>
            </w:r>
          </w:p>
        </w:tc>
      </w:tr>
      <w:tr w14:paraId="2C534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4DC0C25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 retrieves prediction results.</w:t>
            </w:r>
          </w:p>
        </w:tc>
        <w:tc>
          <w:tcPr>
            <w:tcW w:w="0" w:type="auto"/>
            <w:shd w:val="clear"/>
            <w:vAlign w:val="center"/>
          </w:tcPr>
          <w:p w14:paraId="534E2AE4">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System analyzes drivers and identifies advisory needs.</w:t>
            </w:r>
          </w:p>
        </w:tc>
      </w:tr>
      <w:tr w14:paraId="447DE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vAlign w:val="center"/>
          </w:tcPr>
          <w:p w14:paraId="62ADB67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 selects “View Advisory.”</w:t>
            </w:r>
          </w:p>
        </w:tc>
        <w:tc>
          <w:tcPr>
            <w:tcW w:w="0" w:type="auto"/>
            <w:shd w:val="clear"/>
            <w:vAlign w:val="center"/>
          </w:tcPr>
          <w:p w14:paraId="56B79FA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System displays fertilizer, pest, irrigation, and planting recommendations.</w:t>
            </w:r>
          </w:p>
        </w:tc>
      </w:tr>
      <w:tr w14:paraId="3199B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trPr>
        <w:tc>
          <w:tcPr>
            <w:tcW w:w="0" w:type="auto"/>
            <w:shd w:val="clear"/>
            <w:vAlign w:val="center"/>
          </w:tcPr>
          <w:p w14:paraId="4D1EBC5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 downloads or saves the advisory.</w:t>
            </w:r>
          </w:p>
        </w:tc>
        <w:tc>
          <w:tcPr>
            <w:tcW w:w="0" w:type="auto"/>
            <w:shd w:val="clear"/>
            <w:vAlign w:val="center"/>
          </w:tcPr>
          <w:p w14:paraId="3160D85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Advisory is stored and available offline.</w:t>
            </w:r>
          </w:p>
        </w:tc>
      </w:tr>
    </w:tbl>
    <w:p w14:paraId="6331C0B7">
      <w:pPr>
        <w:keepNext w:val="0"/>
        <w:keepLines w:val="0"/>
        <w:widowControl/>
        <w:suppressLineNumbers w:val="0"/>
        <w:spacing w:line="360" w:lineRule="auto"/>
        <w:rPr>
          <w:rFonts w:hint="default" w:ascii="Times New Roman" w:hAnsi="Times New Roman" w:cs="Times New Roman"/>
          <w:sz w:val="24"/>
          <w:szCs w:val="24"/>
        </w:rPr>
      </w:pPr>
    </w:p>
    <w:p w14:paraId="0119E4D9">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3.2.4 Priority</w:t>
      </w:r>
    </w:p>
    <w:p w14:paraId="7CDEF91E">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High Priority — Directly supports decision-making and farmer adoption.</w:t>
      </w:r>
    </w:p>
    <w:p w14:paraId="5647D58B">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3.3 Weather and Climate Data Integration</w:t>
      </w:r>
    </w:p>
    <w:p w14:paraId="0997C487">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3.3.1 Description</w:t>
      </w:r>
    </w:p>
    <w:p w14:paraId="2518A877">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Integrates real-time, historical, and forecast weather data essential for accurate yield prediction and advisory generati</w:t>
      </w:r>
      <w:r>
        <w:rPr>
          <w:rFonts w:hint="default" w:ascii="Times New Roman" w:hAnsi="Times New Roman" w:cs="Times New Roman"/>
          <w:sz w:val="24"/>
          <w:szCs w:val="24"/>
          <w:lang w:val="en-US"/>
        </w:rPr>
        <w:t>on.</w:t>
      </w:r>
    </w:p>
    <w:p w14:paraId="785EE583">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3.3.2 Functional Requirements</w:t>
      </w:r>
    </w:p>
    <w:p w14:paraId="70700917">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FR1:</w:t>
      </w:r>
      <w:r>
        <w:rPr>
          <w:rFonts w:hint="default" w:ascii="Times New Roman" w:hAnsi="Times New Roman" w:cs="Times New Roman"/>
          <w:sz w:val="24"/>
          <w:szCs w:val="24"/>
        </w:rPr>
        <w:t xml:space="preserve"> System shall automatically fetch weather data using GPS coordinates.</w:t>
      </w:r>
    </w:p>
    <w:p w14:paraId="3492E77A">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FR2:</w:t>
      </w:r>
      <w:r>
        <w:rPr>
          <w:rFonts w:hint="default" w:ascii="Times New Roman" w:hAnsi="Times New Roman" w:cs="Times New Roman"/>
          <w:sz w:val="24"/>
          <w:szCs w:val="24"/>
        </w:rPr>
        <w:t xml:space="preserve"> System shall store daily rainfall, temperature, and solar radiation data.</w:t>
      </w:r>
    </w:p>
    <w:p w14:paraId="4E9B4FBB">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FR3:</w:t>
      </w:r>
      <w:r>
        <w:rPr>
          <w:rFonts w:hint="default" w:ascii="Times New Roman" w:hAnsi="Times New Roman" w:cs="Times New Roman"/>
          <w:sz w:val="24"/>
          <w:szCs w:val="24"/>
        </w:rPr>
        <w:t xml:space="preserve"> System shall generate seasonal summaries (e.g., accumulated rainfall).</w:t>
      </w:r>
    </w:p>
    <w:p w14:paraId="16A75EA9">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FR4:</w:t>
      </w:r>
      <w:r>
        <w:rPr>
          <w:rFonts w:hint="default" w:ascii="Times New Roman" w:hAnsi="Times New Roman" w:cs="Times New Roman"/>
          <w:sz w:val="24"/>
          <w:szCs w:val="24"/>
        </w:rPr>
        <w:t xml:space="preserve"> System shall detect extreme weather conditions and trigger alerts.</w:t>
      </w:r>
    </w:p>
    <w:p w14:paraId="76EB89CD">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FR5:</w:t>
      </w:r>
      <w:r>
        <w:rPr>
          <w:rFonts w:hint="default" w:ascii="Times New Roman" w:hAnsi="Times New Roman" w:cs="Times New Roman"/>
          <w:sz w:val="24"/>
          <w:szCs w:val="24"/>
        </w:rPr>
        <w:t xml:space="preserve"> Forecast data shall inform advisory recommendations.</w:t>
      </w:r>
    </w:p>
    <w:p w14:paraId="2A877E71">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3.3.3 Priority</w:t>
      </w:r>
    </w:p>
    <w:p w14:paraId="2001164F">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High — Climate is a major determinant of yield.</w:t>
      </w:r>
    </w:p>
    <w:p w14:paraId="1ADF9E9A">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3.4 Soil Profile Management Feature</w:t>
      </w:r>
    </w:p>
    <w:p w14:paraId="37AAFFBD">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3.4.1 Description</w:t>
      </w:r>
    </w:p>
    <w:p w14:paraId="3757284F">
      <w:pPr>
        <w:pStyle w:val="7"/>
        <w:keepNext w:val="0"/>
        <w:keepLines w:val="0"/>
        <w:widowControl/>
        <w:suppressLineNumbers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Manages soil test results and soil fertility indicators needed for nutrient recommendations and yield estimation</w:t>
      </w:r>
      <w:r>
        <w:rPr>
          <w:rFonts w:hint="default" w:ascii="Times New Roman" w:hAnsi="Times New Roman" w:cs="Times New Roman"/>
          <w:sz w:val="24"/>
          <w:szCs w:val="24"/>
          <w:lang w:val="en-US"/>
        </w:rPr>
        <w:t>.</w:t>
      </w:r>
    </w:p>
    <w:p w14:paraId="17A82B09">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3.4.2 Functional Requirements</w:t>
      </w:r>
    </w:p>
    <w:p w14:paraId="4158E996">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FR1:</w:t>
      </w:r>
      <w:r>
        <w:rPr>
          <w:rFonts w:hint="default" w:ascii="Times New Roman" w:hAnsi="Times New Roman" w:cs="Times New Roman"/>
          <w:sz w:val="24"/>
          <w:szCs w:val="24"/>
        </w:rPr>
        <w:t xml:space="preserve"> System shall allow input of soil pH, N, P, K, and organic carbon.</w:t>
      </w:r>
    </w:p>
    <w:p w14:paraId="54AC7199">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FR2:</w:t>
      </w:r>
      <w:r>
        <w:rPr>
          <w:rFonts w:hint="default" w:ascii="Times New Roman" w:hAnsi="Times New Roman" w:cs="Times New Roman"/>
          <w:sz w:val="24"/>
          <w:szCs w:val="24"/>
        </w:rPr>
        <w:t xml:space="preserve"> System shall compute nutrient deficiency scores.</w:t>
      </w:r>
    </w:p>
    <w:p w14:paraId="5A4B0BEE">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FR3:</w:t>
      </w:r>
      <w:r>
        <w:rPr>
          <w:rFonts w:hint="default" w:ascii="Times New Roman" w:hAnsi="Times New Roman" w:cs="Times New Roman"/>
          <w:sz w:val="24"/>
          <w:szCs w:val="24"/>
        </w:rPr>
        <w:t xml:space="preserve"> System shall support integration with ISRIC SoilGrids where soil tests are unavailable.</w:t>
      </w:r>
    </w:p>
    <w:p w14:paraId="2586AA83">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FR4:</w:t>
      </w:r>
      <w:r>
        <w:rPr>
          <w:rFonts w:hint="default" w:ascii="Times New Roman" w:hAnsi="Times New Roman" w:cs="Times New Roman"/>
          <w:sz w:val="24"/>
          <w:szCs w:val="24"/>
        </w:rPr>
        <w:t xml:space="preserve"> Soil data shall be stored securely for future seasons.</w:t>
      </w:r>
    </w:p>
    <w:p w14:paraId="368A1E62">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3.4.3 Priority</w:t>
      </w:r>
    </w:p>
    <w:p w14:paraId="7C13E835">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Medium–High.</w:t>
      </w:r>
    </w:p>
    <w:p w14:paraId="4641BB6D">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3.5 Report Generation Feature</w:t>
      </w:r>
    </w:p>
    <w:p w14:paraId="0B7A8837">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3.5.1 Description</w:t>
      </w:r>
    </w:p>
    <w:p w14:paraId="15CF4008">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Produces downloadable reports summarizing predictions, advisories, weather trends, and soil diagnostics.</w:t>
      </w:r>
    </w:p>
    <w:p w14:paraId="41D0E50B">
      <w:pPr>
        <w:pStyle w:val="4"/>
        <w:keepNext w:val="0"/>
        <w:keepLines w:val="0"/>
        <w:widowControl/>
        <w:suppressLineNumbers w:val="0"/>
        <w:spacing w:line="360" w:lineRule="auto"/>
        <w:rPr>
          <w:rFonts w:hint="default" w:ascii="Times New Roman" w:hAnsi="Times New Roman" w:cs="Times New Roman"/>
          <w:sz w:val="24"/>
          <w:szCs w:val="24"/>
          <w:lang w:val="en-US"/>
        </w:rPr>
      </w:pPr>
      <w:r>
        <w:rPr>
          <w:rStyle w:val="8"/>
          <w:rFonts w:hint="default" w:ascii="Times New Roman" w:hAnsi="Times New Roman" w:cs="Times New Roman"/>
          <w:b/>
          <w:bCs/>
          <w:sz w:val="24"/>
          <w:szCs w:val="24"/>
        </w:rPr>
        <w:t>3.5.2 Functional Requirement</w:t>
      </w:r>
      <w:r>
        <w:rPr>
          <w:rStyle w:val="8"/>
          <w:rFonts w:hint="default" w:ascii="Times New Roman" w:hAnsi="Times New Roman" w:cs="Times New Roman"/>
          <w:b/>
          <w:bCs/>
          <w:sz w:val="24"/>
          <w:szCs w:val="24"/>
          <w:lang w:val="en-US"/>
        </w:rPr>
        <w:t>s</w:t>
      </w:r>
    </w:p>
    <w:p w14:paraId="4B7C08AB">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FR1:</w:t>
      </w:r>
      <w:r>
        <w:rPr>
          <w:rFonts w:hint="default" w:ascii="Times New Roman" w:hAnsi="Times New Roman" w:cs="Times New Roman"/>
          <w:sz w:val="24"/>
          <w:szCs w:val="24"/>
        </w:rPr>
        <w:t xml:space="preserve"> System shall generate PDF reports containing yield predictions and advisories.</w:t>
      </w:r>
    </w:p>
    <w:p w14:paraId="32959D77">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FR2:</w:t>
      </w:r>
      <w:r>
        <w:rPr>
          <w:rFonts w:hint="default" w:ascii="Times New Roman" w:hAnsi="Times New Roman" w:cs="Times New Roman"/>
          <w:sz w:val="24"/>
          <w:szCs w:val="24"/>
        </w:rPr>
        <w:t xml:space="preserve"> Reports shall include graphs, tables, and explanations.</w:t>
      </w:r>
    </w:p>
    <w:p w14:paraId="6132EE36">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FR3:</w:t>
      </w:r>
      <w:r>
        <w:rPr>
          <w:rFonts w:hint="default" w:ascii="Times New Roman" w:hAnsi="Times New Roman" w:cs="Times New Roman"/>
          <w:sz w:val="24"/>
          <w:szCs w:val="24"/>
        </w:rPr>
        <w:t xml:space="preserve"> Reports shall be downloadable and shareable via mobile devices.</w:t>
      </w:r>
    </w:p>
    <w:p w14:paraId="74A79851">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FR4:</w:t>
      </w:r>
      <w:r>
        <w:rPr>
          <w:rFonts w:hint="default" w:ascii="Times New Roman" w:hAnsi="Times New Roman" w:cs="Times New Roman"/>
          <w:sz w:val="24"/>
          <w:szCs w:val="24"/>
        </w:rPr>
        <w:t xml:space="preserve"> Reports shall store a timestamp and user ID.</w:t>
      </w:r>
    </w:p>
    <w:p w14:paraId="43B8727B">
      <w:pPr>
        <w:pStyle w:val="4"/>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3.5.3 Priority</w:t>
      </w:r>
    </w:p>
    <w:p w14:paraId="1CC50C19">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Medium.</w:t>
      </w:r>
    </w:p>
    <w:p w14:paraId="01714548">
      <w:pPr>
        <w:pStyle w:val="7"/>
        <w:keepNext w:val="0"/>
        <w:keepLines w:val="0"/>
        <w:widowControl/>
        <w:suppressLineNumbers w:val="0"/>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3.6 Sequence diagram </w:t>
      </w:r>
    </w:p>
    <w:p w14:paraId="0978C70E">
      <w:pPr>
        <w:pStyle w:val="7"/>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611880" cy="2408555"/>
            <wp:effectExtent l="0" t="0" r="7620" b="10795"/>
            <wp:docPr id="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7"/>
                    <pic:cNvPicPr>
                      <a:picLocks noChangeAspect="1"/>
                    </pic:cNvPicPr>
                  </pic:nvPicPr>
                  <pic:blipFill>
                    <a:blip r:embed="rId9"/>
                    <a:stretch>
                      <a:fillRect/>
                    </a:stretch>
                  </pic:blipFill>
                  <pic:spPr>
                    <a:xfrm>
                      <a:off x="0" y="0"/>
                      <a:ext cx="3611880" cy="2408555"/>
                    </a:xfrm>
                    <a:prstGeom prst="rect">
                      <a:avLst/>
                    </a:prstGeom>
                    <a:noFill/>
                    <a:ln>
                      <a:noFill/>
                    </a:ln>
                  </pic:spPr>
                </pic:pic>
              </a:graphicData>
            </a:graphic>
          </wp:inline>
        </w:drawing>
      </w:r>
    </w:p>
    <w:p w14:paraId="31B14212">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4.0 External Interface Requirements</w:t>
      </w:r>
    </w:p>
    <w:p w14:paraId="59183A5C">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4.1 User Interfaces</w:t>
      </w:r>
    </w:p>
    <w:p w14:paraId="13215BC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Mobile-friendly dashboard for farmers.</w:t>
      </w:r>
    </w:p>
    <w:p w14:paraId="4E11408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Advanced analytics dashboard for extension officers.</w:t>
      </w:r>
    </w:p>
    <w:p w14:paraId="153FA65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Admin panel for model and user management.</w:t>
      </w:r>
    </w:p>
    <w:p w14:paraId="0471F071">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Clean visual layout with icons, charts, and multilingual support.</w:t>
      </w:r>
    </w:p>
    <w:p w14:paraId="6021B9E9">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4.2 Hardware Interfaces</w:t>
      </w:r>
    </w:p>
    <w:p w14:paraId="4CF58C3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Android smartphones</w:t>
      </w:r>
    </w:p>
    <w:p w14:paraId="33EEE21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Tablets for field officers</w:t>
      </w:r>
    </w:p>
    <w:p w14:paraId="0FF3E09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Cloud/on-premise servers</w:t>
      </w:r>
    </w:p>
    <w:p w14:paraId="6F81A2A3">
      <w:pPr>
        <w:pStyle w:val="7"/>
        <w:keepNext w:val="0"/>
        <w:keepLines w:val="0"/>
        <w:widowControl/>
        <w:suppressLineNumbers w:val="0"/>
        <w:spacing w:line="360" w:lineRule="auto"/>
        <w:ind w:left="720"/>
        <w:rPr>
          <w:rFonts w:hint="default" w:ascii="Times New Roman" w:hAnsi="Times New Roman" w:cs="Times New Roman"/>
          <w:sz w:val="24"/>
          <w:szCs w:val="24"/>
        </w:rPr>
      </w:pPr>
      <w:r>
        <w:rPr>
          <w:rStyle w:val="8"/>
          <w:rFonts w:hint="default" w:ascii="Times New Roman" w:hAnsi="Times New Roman" w:cs="Times New Roman"/>
          <w:sz w:val="24"/>
          <w:szCs w:val="24"/>
        </w:rPr>
        <w:t>4.3 Software Interfaces</w:t>
      </w:r>
    </w:p>
    <w:p w14:paraId="3B39CAE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Weather APIs (NASA POWER, CHIRPS, OpenWeatherMap)</w:t>
      </w:r>
    </w:p>
    <w:p w14:paraId="3945B84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Soil databases (ISRIC SoilGrids)</w:t>
      </w:r>
    </w:p>
    <w:p w14:paraId="5A3FAFED">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Optional satellite data APIs</w:t>
      </w:r>
    </w:p>
    <w:p w14:paraId="589829E1">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Database management system (PostgreSQL/MySQL)</w:t>
      </w:r>
    </w:p>
    <w:p w14:paraId="78E4CD20">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4.4 Communication Interfaces</w:t>
      </w:r>
    </w:p>
    <w:p w14:paraId="28166D3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HTTPS for secure communication</w:t>
      </w:r>
    </w:p>
    <w:p w14:paraId="5FB4A84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REST APIs between modules</w:t>
      </w:r>
    </w:p>
    <w:p w14:paraId="6DC29C7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JSON format for all data exchange</w:t>
      </w:r>
    </w:p>
    <w:p w14:paraId="5D01059D">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Offline caching mechanisms for low-connectivity zones</w:t>
      </w:r>
    </w:p>
    <w:p w14:paraId="25FC1B82">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982595" cy="1989455"/>
            <wp:effectExtent l="0" t="0" r="8255" b="10795"/>
            <wp:docPr id="1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1"/>
                    <pic:cNvPicPr>
                      <a:picLocks noChangeAspect="1"/>
                    </pic:cNvPicPr>
                  </pic:nvPicPr>
                  <pic:blipFill>
                    <a:blip r:embed="rId10"/>
                    <a:stretch>
                      <a:fillRect/>
                    </a:stretch>
                  </pic:blipFill>
                  <pic:spPr>
                    <a:xfrm>
                      <a:off x="0" y="0"/>
                      <a:ext cx="2982595" cy="1989455"/>
                    </a:xfrm>
                    <a:prstGeom prst="rect">
                      <a:avLst/>
                    </a:prstGeom>
                    <a:noFill/>
                    <a:ln>
                      <a:noFill/>
                    </a:ln>
                  </pic:spPr>
                </pic:pic>
              </a:graphicData>
            </a:graphic>
          </wp:inline>
        </w:drawing>
      </w:r>
    </w:p>
    <w:p w14:paraId="711B9A56">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5.0 Non-Functional Requirements</w:t>
      </w:r>
    </w:p>
    <w:p w14:paraId="19C46387">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5.1 Performance Requirements</w:t>
      </w:r>
    </w:p>
    <w:p w14:paraId="121A630A">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Prediction generation ≤ 5 seconds</w:t>
      </w:r>
    </w:p>
    <w:p w14:paraId="71938FA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System uptime ≥ 99%</w:t>
      </w:r>
    </w:p>
    <w:p w14:paraId="516D54CA">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Supports up to 1,000 concurrent users gracefully</w:t>
      </w:r>
    </w:p>
    <w:p w14:paraId="6DEB6551">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5.2 Safety Requirements</w:t>
      </w:r>
    </w:p>
    <w:p w14:paraId="519FDC50">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Clear user disclaimers to avoid misinterpreting predictive outputs</w:t>
      </w:r>
    </w:p>
    <w:p w14:paraId="3796283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Advisory content must follow agronomic best practices</w:t>
      </w:r>
    </w:p>
    <w:p w14:paraId="348A9B5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Data backups to prevent loss</w:t>
      </w:r>
    </w:p>
    <w:p w14:paraId="79DA4428">
      <w:pPr>
        <w:pStyle w:val="3"/>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5.3 Security Requirements</w:t>
      </w:r>
    </w:p>
    <w:p w14:paraId="36F59368">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Compliance with Kenya Data Protection Act (2019)</w:t>
      </w:r>
    </w:p>
    <w:p w14:paraId="1706ADB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Data encryption at rest and in transit</w:t>
      </w:r>
    </w:p>
    <w:p w14:paraId="5C89BB3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Secure authentication and role-based access control</w:t>
      </w:r>
    </w:p>
    <w:p w14:paraId="222A2ED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Audit logs for all system activities</w:t>
      </w:r>
    </w:p>
    <w:p w14:paraId="7EC519F2">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6.0 Other Requirements</w:t>
      </w:r>
    </w:p>
    <w:p w14:paraId="7374FCB6">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Multilingual support </w:t>
      </w:r>
    </w:p>
    <w:p w14:paraId="7D5E80AF">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Offline mode for advisories</w:t>
      </w:r>
    </w:p>
    <w:p w14:paraId="4BE6369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Scalable architecture for national deployment</w:t>
      </w:r>
    </w:p>
    <w:p w14:paraId="755C55A9">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Seasonal model retraining to improve accuracy</w:t>
      </w:r>
    </w:p>
    <w:p w14:paraId="5F092BB7">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User training materials (videos, guides)</w:t>
      </w:r>
    </w:p>
    <w:p w14:paraId="79430996">
      <w:pPr>
        <w:pStyle w:val="2"/>
        <w:keepNext w:val="0"/>
        <w:keepLines w:val="0"/>
        <w:widowControl/>
        <w:suppressLineNumbers w:val="0"/>
        <w:spacing w:line="360" w:lineRule="auto"/>
        <w:rPr>
          <w:rFonts w:hint="default" w:ascii="Times New Roman" w:hAnsi="Times New Roman" w:cs="Times New Roman"/>
          <w:sz w:val="24"/>
          <w:szCs w:val="24"/>
        </w:rPr>
      </w:pPr>
      <w:r>
        <w:rPr>
          <w:rStyle w:val="8"/>
          <w:rFonts w:hint="default" w:ascii="Times New Roman" w:hAnsi="Times New Roman" w:cs="Times New Roman"/>
          <w:b/>
          <w:bCs/>
          <w:sz w:val="24"/>
          <w:szCs w:val="24"/>
        </w:rPr>
        <w:t>7.0 References</w:t>
      </w:r>
    </w:p>
    <w:p w14:paraId="5D2800F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FAO (2022). Climate-Smart Agriculture &amp; Maize Productivity.</w:t>
      </w:r>
    </w:p>
    <w:p w14:paraId="76C4A0F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ISRIC. SoilGrids Documentation.</w:t>
      </w:r>
    </w:p>
    <w:p w14:paraId="76ADC3A3">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NASA POWER API Guide.</w:t>
      </w:r>
    </w:p>
    <w:p w14:paraId="4D0B17DB">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CHIRPS Rainfall Data Documentation.</w:t>
      </w:r>
    </w:p>
    <w:p w14:paraId="47CE2414">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XGBoost &amp; Scikit-Learn ML Framework Documentation.</w:t>
      </w:r>
    </w:p>
    <w:p w14:paraId="758543EE">
      <w:pPr>
        <w:pStyle w:val="7"/>
        <w:keepNext w:val="0"/>
        <w:keepLines w:val="0"/>
        <w:widowControl/>
        <w:suppressLineNumbers w:val="0"/>
        <w:spacing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Kenya Data Protection Act (2019).</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itka Subheading">
    <w:panose1 w:val="00000000000000000000"/>
    <w:charset w:val="00"/>
    <w:family w:val="auto"/>
    <w:pitch w:val="default"/>
    <w:sig w:usb0="A00002EF" w:usb1="4000204B" w:usb2="00000000" w:usb3="00000000" w:csb0="2000019F" w:csb1="00000000"/>
  </w:font>
  <w:font w:name="MT Extra">
    <w:panose1 w:val="05050102010205020202"/>
    <w:charset w:val="00"/>
    <w:family w:val="auto"/>
    <w:pitch w:val="default"/>
    <w:sig w:usb0="00000000" w:usb1="00000000" w:usb2="00000000" w:usb3="00000000" w:csb0="00000000" w:csb1="00000000"/>
  </w:font>
  <w:font w:name="Helvetica-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687" w:usb1="00000000" w:usb2="00000000" w:usb3="00000000" w:csb0="2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B874E2"/>
    <w:rsid w:val="12026AEB"/>
    <w:rsid w:val="38301DBE"/>
    <w:rsid w:val="38686097"/>
    <w:rsid w:val="3F4F2E5F"/>
    <w:rsid w:val="580B1E7F"/>
    <w:rsid w:val="6CDE16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38</Pages>
  <Words>0</Words>
  <Characters>0</Characters>
  <Lines>0</Lines>
  <Paragraphs>0</Paragraphs>
  <TotalTime>211</TotalTime>
  <ScaleCrop>false</ScaleCrop>
  <LinksUpToDate>false</LinksUpToDate>
  <CharactersWithSpaces>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2025-11-13T09:46:00Z</dcterms:created>
  <dc:creator>NJOROGE HALDLINE MUKAMI</dc:creator>
  <cp:lastModifiedBy>NJOROGE HALDLINE MUKAMI</cp:lastModifiedBy>
  <dcterms:modified xsi:type="dcterms:W3CDTF">2025-11-15T23:02:06Z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0D2FAC0DC34E481EAB380C956B3D6AF5_11</vt:lpwstr>
  </property>
</Properties>
</file>